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16F2" w14:textId="77777777" w:rsidR="006F38FD" w:rsidRDefault="00000000" w:rsidP="00C3531F">
      <w:pPr>
        <w:spacing w:after="0"/>
      </w:pPr>
      <w:proofErr w:type="spellStart"/>
      <w:r>
        <w:rPr>
          <w:rFonts w:ascii="Times New Roman" w:eastAsia="Times New Roman" w:hAnsi="Times New Roman" w:cs="Times New Roman"/>
          <w:b/>
          <w:sz w:val="36"/>
        </w:rPr>
        <w:t>Riverwind</w:t>
      </w:r>
      <w:proofErr w:type="spellEnd"/>
      <w:r>
        <w:rPr>
          <w:rFonts w:ascii="Times New Roman" w:eastAsia="Times New Roman" w:hAnsi="Times New Roman" w:cs="Times New Roman"/>
          <w:b/>
          <w:sz w:val="36"/>
        </w:rPr>
        <w:t xml:space="preserve"> Cove Homeowners Association, Inc. </w:t>
      </w:r>
    </w:p>
    <w:p w14:paraId="1C8E36BB" w14:textId="77777777" w:rsidR="006F38FD" w:rsidRDefault="00000000">
      <w:pPr>
        <w:spacing w:after="10"/>
        <w:ind w:left="-5" w:hanging="10"/>
      </w:pPr>
      <w:r>
        <w:rPr>
          <w:rFonts w:ascii="Times New Roman" w:eastAsia="Times New Roman" w:hAnsi="Times New Roman" w:cs="Times New Roman"/>
          <w:b/>
          <w:sz w:val="28"/>
        </w:rPr>
        <w:t xml:space="preserve"> Annual Operating Budget</w:t>
      </w:r>
    </w:p>
    <w:p w14:paraId="16D65E3B" w14:textId="69F68042" w:rsidR="006F38FD" w:rsidRDefault="00000000">
      <w:pPr>
        <w:spacing w:after="350"/>
        <w:ind w:left="-5" w:hanging="10"/>
      </w:pPr>
      <w:r>
        <w:rPr>
          <w:rFonts w:ascii="Times New Roman" w:eastAsia="Times New Roman" w:hAnsi="Times New Roman" w:cs="Times New Roman"/>
          <w:b/>
          <w:sz w:val="28"/>
        </w:rPr>
        <w:t xml:space="preserve"> January 1, 202</w:t>
      </w:r>
      <w:r w:rsidR="003F7F99">
        <w:rPr>
          <w:rFonts w:ascii="Times New Roman" w:eastAsia="Times New Roman" w:hAnsi="Times New Roman" w:cs="Times New Roman"/>
          <w:b/>
          <w:sz w:val="28"/>
        </w:rPr>
        <w:t>5</w:t>
      </w:r>
      <w:r>
        <w:rPr>
          <w:rFonts w:ascii="Times New Roman" w:eastAsia="Times New Roman" w:hAnsi="Times New Roman" w:cs="Times New Roman"/>
          <w:b/>
          <w:sz w:val="28"/>
        </w:rPr>
        <w:t xml:space="preserve"> through December 31, 202</w:t>
      </w:r>
      <w:r w:rsidR="003F7F99">
        <w:rPr>
          <w:rFonts w:ascii="Times New Roman" w:eastAsia="Times New Roman" w:hAnsi="Times New Roman" w:cs="Times New Roman"/>
          <w:b/>
          <w:sz w:val="28"/>
        </w:rPr>
        <w:t>5</w:t>
      </w:r>
    </w:p>
    <w:p w14:paraId="38B6A592" w14:textId="5424163A" w:rsidR="006F38FD" w:rsidRPr="00322AC2" w:rsidRDefault="00322AC2" w:rsidP="00322AC2">
      <w:pPr>
        <w:spacing w:after="5" w:line="263" w:lineRule="auto"/>
        <w:ind w:left="-5" w:hanging="10"/>
      </w:pPr>
      <w:r>
        <w:rPr>
          <w:rFonts w:ascii="Times New Roman" w:eastAsia="Times New Roman" w:hAnsi="Times New Roman" w:cs="Times New Roman"/>
          <w:b/>
          <w:color w:val="FB0007"/>
          <w:sz w:val="28"/>
        </w:rPr>
        <w:t>THE BUDGET OF THE ASSOCIATION DOES NOT PROVIDE FOR FUNDED RESERVE ACCOUNTS FOR CAPITAL EXPENDITURES AND DEFERRED MAINTENANCE THAT MAY RESULT IN SPECIAL ASSESSMENTS REGARDING THOSE ITEMS.  OWNERS MAY ELECT TO PROVIDE FOR FULLY FUNDED RESERVES UNDER SECTION 720.303(6), FLORIDA STATUTES, UPON OBTAINING THE APPROVAL OF A MAJORITY OF THE TOTAL VOTING INTERESTS OF THE ASSOCIATION BY VOTE OF THE MEMBERS AT A MEETING OR BY WRITTEN CONSENT.</w:t>
      </w:r>
    </w:p>
    <w:p w14:paraId="2C8D28D9" w14:textId="77777777" w:rsidR="006E1746" w:rsidRDefault="006E1746" w:rsidP="006E1746">
      <w:pPr>
        <w:spacing w:after="0" w:line="266" w:lineRule="auto"/>
        <w:ind w:right="119"/>
        <w:jc w:val="both"/>
      </w:pPr>
    </w:p>
    <w:p w14:paraId="51FA9972" w14:textId="48AE3E37" w:rsidR="006F38FD" w:rsidRDefault="00000000">
      <w:pPr>
        <w:tabs>
          <w:tab w:val="center" w:pos="750"/>
          <w:tab w:val="center" w:pos="1983"/>
          <w:tab w:val="center" w:pos="6410"/>
        </w:tabs>
        <w:spacing w:after="0"/>
      </w:pPr>
      <w:r>
        <w:tab/>
      </w:r>
      <w:r w:rsidR="008F45B8">
        <w:rPr>
          <w:b/>
          <w:bCs/>
          <w:u w:val="single"/>
        </w:rPr>
        <w:t>ACCOUNT</w:t>
      </w:r>
      <w:r w:rsidR="008F45B8">
        <w:rPr>
          <w:b/>
          <w:bCs/>
          <w:u w:val="single"/>
        </w:rPr>
        <w:tab/>
        <w:t xml:space="preserve">          INCOME</w:t>
      </w:r>
      <w:r w:rsidR="008F45B8">
        <w:rPr>
          <w:b/>
          <w:bCs/>
          <w:u w:val="single"/>
        </w:rPr>
        <w:tab/>
        <w:t xml:space="preserve">         BUDGET</w:t>
      </w:r>
      <w:r w:rsidR="008F45B8">
        <w:rPr>
          <w:b/>
          <w:bCs/>
          <w:u w:val="single"/>
        </w:rPr>
        <w:tab/>
      </w:r>
      <w:r w:rsidR="00184180">
        <w:rPr>
          <w:b/>
          <w:bCs/>
          <w:u w:val="single"/>
        </w:rPr>
        <w:t xml:space="preserve">__  </w:t>
      </w:r>
      <w:r w:rsidR="008F45B8">
        <w:rPr>
          <w:b/>
          <w:bCs/>
          <w:u w:val="single"/>
        </w:rPr>
        <w:t xml:space="preserve">  </w:t>
      </w:r>
    </w:p>
    <w:p w14:paraId="05CBC903" w14:textId="77777777" w:rsidR="008F45B8" w:rsidRDefault="00000000" w:rsidP="008F45B8">
      <w:pPr>
        <w:spacing w:after="20"/>
        <w:ind w:left="-60"/>
      </w:pPr>
      <w:r>
        <w:rPr>
          <w:noProof/>
        </w:rPr>
        <mc:AlternateContent>
          <mc:Choice Requires="wpg">
            <w:drawing>
              <wp:inline distT="0" distB="0" distL="0" distR="0" wp14:anchorId="5725893D" wp14:editId="560ECA91">
                <wp:extent cx="4838700" cy="38100"/>
                <wp:effectExtent l="0" t="0" r="0" b="0"/>
                <wp:docPr id="2192" name="Group 2192"/>
                <wp:cNvGraphicFramePr/>
                <a:graphic xmlns:a="http://schemas.openxmlformats.org/drawingml/2006/main">
                  <a:graphicData uri="http://schemas.microsoft.com/office/word/2010/wordprocessingGroup">
                    <wpg:wgp>
                      <wpg:cNvGrpSpPr/>
                      <wpg:grpSpPr>
                        <a:xfrm>
                          <a:off x="0" y="0"/>
                          <a:ext cx="4838700" cy="38100"/>
                          <a:chOff x="0" y="0"/>
                          <a:chExt cx="4838700" cy="38100"/>
                        </a:xfrm>
                      </wpg:grpSpPr>
                      <wps:wsp>
                        <wps:cNvPr id="3163" name="Shape 3163"/>
                        <wps:cNvSpPr/>
                        <wps:spPr>
                          <a:xfrm>
                            <a:off x="0" y="0"/>
                            <a:ext cx="4838700" cy="12700"/>
                          </a:xfrm>
                          <a:custGeom>
                            <a:avLst/>
                            <a:gdLst/>
                            <a:ahLst/>
                            <a:cxnLst/>
                            <a:rect l="0" t="0" r="0" b="0"/>
                            <a:pathLst>
                              <a:path w="4838700" h="12700">
                                <a:moveTo>
                                  <a:pt x="0" y="0"/>
                                </a:moveTo>
                                <a:lnTo>
                                  <a:pt x="4838700" y="0"/>
                                </a:lnTo>
                                <a:lnTo>
                                  <a:pt x="4838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4" name="Shape 3164"/>
                        <wps:cNvSpPr/>
                        <wps:spPr>
                          <a:xfrm>
                            <a:off x="0" y="25400"/>
                            <a:ext cx="4838700" cy="12700"/>
                          </a:xfrm>
                          <a:custGeom>
                            <a:avLst/>
                            <a:gdLst/>
                            <a:ahLst/>
                            <a:cxnLst/>
                            <a:rect l="0" t="0" r="0" b="0"/>
                            <a:pathLst>
                              <a:path w="4838700" h="12700">
                                <a:moveTo>
                                  <a:pt x="0" y="0"/>
                                </a:moveTo>
                                <a:lnTo>
                                  <a:pt x="4838700" y="0"/>
                                </a:lnTo>
                                <a:lnTo>
                                  <a:pt x="48387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2" style="width:381pt;height:3pt;mso-position-horizontal-relative:char;mso-position-vertical-relative:line" coordsize="48387,381">
                <v:shape id="Shape 3165" style="position:absolute;width:48387;height:127;left:0;top:0;" coordsize="4838700,12700" path="m0,0l4838700,0l4838700,12700l0,12700l0,0">
                  <v:stroke weight="0pt" endcap="flat" joinstyle="miter" miterlimit="10" on="false" color="#000000" opacity="0"/>
                  <v:fill on="true" color="#000000"/>
                </v:shape>
                <v:shape id="Shape 3166" style="position:absolute;width:48387;height:127;left:0;top:254;" coordsize="4838700,12700" path="m0,0l4838700,0l4838700,12700l0,12700l0,0">
                  <v:stroke weight="0pt" endcap="flat" joinstyle="miter" miterlimit="10" on="false" color="#000000" opacity="0"/>
                  <v:fill on="true" color="#000000"/>
                </v:shape>
              </v:group>
            </w:pict>
          </mc:Fallback>
        </mc:AlternateContent>
      </w:r>
    </w:p>
    <w:p w14:paraId="6EBFDC6E" w14:textId="2F8BEA4A" w:rsidR="006F38FD" w:rsidRDefault="008F45B8" w:rsidP="008F45B8">
      <w:pPr>
        <w:spacing w:after="20"/>
        <w:ind w:left="-60" w:firstLine="60"/>
      </w:pPr>
      <w:r>
        <w:t xml:space="preserve">      </w:t>
      </w:r>
      <w:r>
        <w:rPr>
          <w:rFonts w:ascii="Times New Roman" w:eastAsia="Times New Roman" w:hAnsi="Times New Roman" w:cs="Times New Roman"/>
          <w:sz w:val="20"/>
        </w:rPr>
        <w:t>40-4145-00</w:t>
      </w:r>
      <w:r>
        <w:rPr>
          <w:rFonts w:ascii="Times New Roman" w:eastAsia="Times New Roman" w:hAnsi="Times New Roman" w:cs="Times New Roman"/>
          <w:sz w:val="20"/>
        </w:rPr>
        <w:tab/>
        <w:t xml:space="preserve">   Maintenance Fees</w:t>
      </w:r>
      <w:r>
        <w:rPr>
          <w:rFonts w:ascii="Times New Roman" w:eastAsia="Times New Roman" w:hAnsi="Times New Roman" w:cs="Times New Roman"/>
          <w:sz w:val="20"/>
        </w:rPr>
        <w:tab/>
      </w:r>
      <w:r w:rsidR="00184180">
        <w:rPr>
          <w:rFonts w:ascii="Times New Roman" w:eastAsia="Times New Roman" w:hAnsi="Times New Roman" w:cs="Times New Roman"/>
          <w:sz w:val="20"/>
        </w:rPr>
        <w:tab/>
      </w:r>
      <w:r w:rsidR="00184180">
        <w:rPr>
          <w:rFonts w:ascii="Times New Roman" w:eastAsia="Times New Roman" w:hAnsi="Times New Roman" w:cs="Times New Roman"/>
          <w:sz w:val="20"/>
        </w:rPr>
        <w:tab/>
        <w:t xml:space="preserve">       </w:t>
      </w:r>
      <w:r>
        <w:rPr>
          <w:rFonts w:ascii="Arial" w:eastAsia="Arial" w:hAnsi="Arial" w:cs="Arial"/>
          <w:sz w:val="20"/>
        </w:rPr>
        <w:t xml:space="preserve">$                      </w:t>
      </w:r>
      <w:r w:rsidR="003F7F99">
        <w:rPr>
          <w:rFonts w:ascii="Arial" w:eastAsia="Arial" w:hAnsi="Arial" w:cs="Arial"/>
          <w:sz w:val="20"/>
        </w:rPr>
        <w:t>86,920</w:t>
      </w:r>
    </w:p>
    <w:p w14:paraId="51784D1D" w14:textId="77777777" w:rsidR="006F38FD" w:rsidRDefault="00000000">
      <w:pPr>
        <w:tabs>
          <w:tab w:val="center" w:pos="760"/>
          <w:tab w:val="center" w:pos="2119"/>
        </w:tabs>
        <w:spacing w:after="8" w:line="268" w:lineRule="auto"/>
      </w:pPr>
      <w:r>
        <w:tab/>
      </w:r>
      <w:r>
        <w:rPr>
          <w:rFonts w:ascii="Times New Roman" w:eastAsia="Times New Roman" w:hAnsi="Times New Roman" w:cs="Times New Roman"/>
          <w:sz w:val="20"/>
        </w:rPr>
        <w:t>40-4150-00</w:t>
      </w:r>
      <w:r>
        <w:rPr>
          <w:rFonts w:ascii="Times New Roman" w:eastAsia="Times New Roman" w:hAnsi="Times New Roman" w:cs="Times New Roman"/>
          <w:sz w:val="20"/>
        </w:rPr>
        <w:tab/>
        <w:t>Reserve Fees</w:t>
      </w:r>
    </w:p>
    <w:p w14:paraId="0F33339F" w14:textId="77777777" w:rsidR="006F38FD" w:rsidRDefault="00000000">
      <w:pPr>
        <w:tabs>
          <w:tab w:val="center" w:pos="760"/>
          <w:tab w:val="center" w:pos="2214"/>
        </w:tabs>
        <w:spacing w:after="8" w:line="268" w:lineRule="auto"/>
      </w:pPr>
      <w:r>
        <w:tab/>
      </w:r>
      <w:r>
        <w:rPr>
          <w:rFonts w:ascii="Times New Roman" w:eastAsia="Times New Roman" w:hAnsi="Times New Roman" w:cs="Times New Roman"/>
          <w:sz w:val="20"/>
        </w:rPr>
        <w:t>40-4151-00</w:t>
      </w:r>
      <w:r>
        <w:rPr>
          <w:rFonts w:ascii="Times New Roman" w:eastAsia="Times New Roman" w:hAnsi="Times New Roman" w:cs="Times New Roman"/>
          <w:sz w:val="20"/>
        </w:rPr>
        <w:tab/>
        <w:t>Capital Income</w:t>
      </w:r>
    </w:p>
    <w:p w14:paraId="3A500552" w14:textId="77777777" w:rsidR="006F38FD" w:rsidRDefault="00000000">
      <w:pPr>
        <w:tabs>
          <w:tab w:val="center" w:pos="760"/>
          <w:tab w:val="center" w:pos="1834"/>
          <w:tab w:val="center" w:pos="6396"/>
        </w:tabs>
        <w:spacing w:after="269" w:line="267" w:lineRule="auto"/>
      </w:pPr>
      <w:r>
        <w:tab/>
      </w:r>
      <w:r>
        <w:rPr>
          <w:rFonts w:ascii="Times New Roman" w:eastAsia="Times New Roman" w:hAnsi="Times New Roman" w:cs="Times New Roman"/>
          <w:sz w:val="20"/>
        </w:rPr>
        <w:t>40-4156-00</w:t>
      </w:r>
      <w:r>
        <w:rPr>
          <w:rFonts w:ascii="Times New Roman" w:eastAsia="Times New Roman" w:hAnsi="Times New Roman" w:cs="Times New Roman"/>
          <w:sz w:val="20"/>
        </w:rPr>
        <w:tab/>
        <w:t>Cable</w:t>
      </w:r>
      <w:r>
        <w:rPr>
          <w:rFonts w:ascii="Times New Roman" w:eastAsia="Times New Roman" w:hAnsi="Times New Roman" w:cs="Times New Roman"/>
          <w:sz w:val="20"/>
        </w:rPr>
        <w:tab/>
      </w:r>
      <w:r>
        <w:rPr>
          <w:rFonts w:ascii="Arial" w:eastAsia="Arial" w:hAnsi="Arial" w:cs="Arial"/>
          <w:sz w:val="20"/>
        </w:rPr>
        <w:t>$                      37,500</w:t>
      </w:r>
    </w:p>
    <w:p w14:paraId="2AE8FB39" w14:textId="57C2289D" w:rsidR="006F38FD" w:rsidRPr="008F45B8" w:rsidRDefault="008F45B8">
      <w:pPr>
        <w:spacing w:after="13"/>
        <w:ind w:left="1595" w:hanging="10"/>
        <w:rPr>
          <w:u w:val="single"/>
        </w:rPr>
      </w:pPr>
      <w:r>
        <w:rPr>
          <w:rFonts w:ascii="Times New Roman" w:eastAsia="Times New Roman" w:hAnsi="Times New Roman" w:cs="Times New Roman"/>
          <w:b/>
          <w:sz w:val="20"/>
          <w:u w:val="single"/>
        </w:rPr>
        <w:t>OTHER INCOME</w:t>
      </w:r>
    </w:p>
    <w:p w14:paraId="46FA8AC8" w14:textId="77777777" w:rsidR="006F38FD" w:rsidRDefault="00000000">
      <w:pPr>
        <w:tabs>
          <w:tab w:val="center" w:pos="760"/>
          <w:tab w:val="center" w:pos="2668"/>
        </w:tabs>
        <w:spacing w:after="8" w:line="268" w:lineRule="auto"/>
      </w:pPr>
      <w:r>
        <w:tab/>
      </w:r>
      <w:r>
        <w:rPr>
          <w:rFonts w:ascii="Times New Roman" w:eastAsia="Times New Roman" w:hAnsi="Times New Roman" w:cs="Times New Roman"/>
          <w:sz w:val="20"/>
        </w:rPr>
        <w:t>42-4200-00</w:t>
      </w:r>
      <w:r>
        <w:rPr>
          <w:rFonts w:ascii="Times New Roman" w:eastAsia="Times New Roman" w:hAnsi="Times New Roman" w:cs="Times New Roman"/>
          <w:sz w:val="20"/>
        </w:rPr>
        <w:tab/>
        <w:t>Late Charge Fees / Interest</w:t>
      </w:r>
    </w:p>
    <w:p w14:paraId="14AAE2AA" w14:textId="77777777" w:rsidR="006F38FD" w:rsidRDefault="00000000">
      <w:pPr>
        <w:tabs>
          <w:tab w:val="center" w:pos="760"/>
          <w:tab w:val="center" w:pos="2690"/>
        </w:tabs>
        <w:spacing w:after="8" w:line="268" w:lineRule="auto"/>
      </w:pPr>
      <w:r>
        <w:tab/>
      </w:r>
      <w:r>
        <w:rPr>
          <w:rFonts w:ascii="Times New Roman" w:eastAsia="Times New Roman" w:hAnsi="Times New Roman" w:cs="Times New Roman"/>
          <w:sz w:val="20"/>
        </w:rPr>
        <w:t>42-4240-00</w:t>
      </w:r>
      <w:r>
        <w:rPr>
          <w:rFonts w:ascii="Times New Roman" w:eastAsia="Times New Roman" w:hAnsi="Times New Roman" w:cs="Times New Roman"/>
          <w:sz w:val="20"/>
        </w:rPr>
        <w:tab/>
        <w:t>Interest Income - Operating</w:t>
      </w:r>
    </w:p>
    <w:p w14:paraId="7AC65C96" w14:textId="77777777" w:rsidR="006F38FD" w:rsidRDefault="00000000">
      <w:pPr>
        <w:tabs>
          <w:tab w:val="center" w:pos="760"/>
          <w:tab w:val="center" w:pos="2614"/>
        </w:tabs>
        <w:spacing w:after="8" w:line="268" w:lineRule="auto"/>
      </w:pPr>
      <w:r>
        <w:tab/>
      </w:r>
      <w:r>
        <w:rPr>
          <w:rFonts w:ascii="Times New Roman" w:eastAsia="Times New Roman" w:hAnsi="Times New Roman" w:cs="Times New Roman"/>
          <w:sz w:val="20"/>
        </w:rPr>
        <w:t>42-4250-00</w:t>
      </w:r>
      <w:r>
        <w:rPr>
          <w:rFonts w:ascii="Times New Roman" w:eastAsia="Times New Roman" w:hAnsi="Times New Roman" w:cs="Times New Roman"/>
          <w:sz w:val="20"/>
        </w:rPr>
        <w:tab/>
        <w:t>Interest Income - Reserve</w:t>
      </w:r>
    </w:p>
    <w:tbl>
      <w:tblPr>
        <w:tblStyle w:val="TableGrid"/>
        <w:tblpPr w:vertAnchor="text" w:tblpX="1600" w:tblpY="563"/>
        <w:tblOverlap w:val="never"/>
        <w:tblW w:w="5831" w:type="dxa"/>
        <w:tblInd w:w="0" w:type="dxa"/>
        <w:tblLook w:val="04A0" w:firstRow="1" w:lastRow="0" w:firstColumn="1" w:lastColumn="0" w:noHBand="0" w:noVBand="1"/>
      </w:tblPr>
      <w:tblGrid>
        <w:gridCol w:w="3760"/>
        <w:gridCol w:w="2071"/>
      </w:tblGrid>
      <w:tr w:rsidR="006F38FD" w14:paraId="17B3C8BD" w14:textId="77777777">
        <w:trPr>
          <w:trHeight w:val="804"/>
        </w:trPr>
        <w:tc>
          <w:tcPr>
            <w:tcW w:w="3760" w:type="dxa"/>
            <w:tcBorders>
              <w:top w:val="nil"/>
              <w:left w:val="nil"/>
              <w:bottom w:val="nil"/>
              <w:right w:val="nil"/>
            </w:tcBorders>
          </w:tcPr>
          <w:p w14:paraId="26DAD59D" w14:textId="6DF5AE46" w:rsidR="006F38FD" w:rsidRPr="004E51FD" w:rsidRDefault="004E51FD">
            <w:pPr>
              <w:spacing w:after="285"/>
              <w:rPr>
                <w:rFonts w:ascii="Times New Roman" w:hAnsi="Times New Roman" w:cs="Times New Roman"/>
                <w:b/>
                <w:bCs/>
                <w:sz w:val="24"/>
              </w:rPr>
            </w:pPr>
            <w:r>
              <w:rPr>
                <w:rFonts w:ascii="Times New Roman" w:hAnsi="Times New Roman" w:cs="Times New Roman"/>
                <w:b/>
                <w:bCs/>
                <w:sz w:val="24"/>
              </w:rPr>
              <w:t>TOTAL OPERATING INCOME</w:t>
            </w:r>
          </w:p>
          <w:p w14:paraId="3441A9E6" w14:textId="3C0872DD" w:rsidR="006F38FD" w:rsidRPr="008F45B8" w:rsidRDefault="008F45B8">
            <w:pPr>
              <w:spacing w:after="0"/>
              <w:rPr>
                <w:b/>
                <w:bCs/>
                <w:u w:val="single"/>
              </w:rPr>
            </w:pPr>
            <w:r>
              <w:rPr>
                <w:b/>
                <w:bCs/>
                <w:u w:val="single"/>
              </w:rPr>
              <w:t>ADMINISTRATIVE EXPENSES</w:t>
            </w:r>
          </w:p>
        </w:tc>
        <w:tc>
          <w:tcPr>
            <w:tcW w:w="2071" w:type="dxa"/>
            <w:tcBorders>
              <w:top w:val="nil"/>
              <w:left w:val="nil"/>
              <w:bottom w:val="nil"/>
              <w:right w:val="nil"/>
            </w:tcBorders>
          </w:tcPr>
          <w:p w14:paraId="073FE1E5" w14:textId="082BFD4A" w:rsidR="006F38FD" w:rsidRDefault="008F45B8">
            <w:pPr>
              <w:spacing w:after="0"/>
              <w:jc w:val="both"/>
              <w:rPr>
                <w:rFonts w:ascii="Arial" w:eastAsia="Arial" w:hAnsi="Arial" w:cs="Arial"/>
                <w:sz w:val="20"/>
              </w:rPr>
            </w:pPr>
            <w:r>
              <w:rPr>
                <w:rFonts w:ascii="Arial" w:eastAsia="Arial" w:hAnsi="Arial" w:cs="Arial"/>
                <w:sz w:val="20"/>
              </w:rPr>
              <w:t xml:space="preserve"> $                    1</w:t>
            </w:r>
            <w:r w:rsidR="003F7F99">
              <w:rPr>
                <w:rFonts w:ascii="Arial" w:eastAsia="Arial" w:hAnsi="Arial" w:cs="Arial"/>
                <w:sz w:val="20"/>
              </w:rPr>
              <w:t>24</w:t>
            </w:r>
            <w:r>
              <w:rPr>
                <w:rFonts w:ascii="Arial" w:eastAsia="Arial" w:hAnsi="Arial" w:cs="Arial"/>
                <w:sz w:val="20"/>
              </w:rPr>
              <w:t>,</w:t>
            </w:r>
            <w:r w:rsidR="003F7F99">
              <w:rPr>
                <w:rFonts w:ascii="Arial" w:eastAsia="Arial" w:hAnsi="Arial" w:cs="Arial"/>
                <w:sz w:val="20"/>
              </w:rPr>
              <w:t>670</w:t>
            </w:r>
          </w:p>
          <w:p w14:paraId="400CFD1F" w14:textId="77777777" w:rsidR="00C3531F" w:rsidRDefault="00C3531F">
            <w:pPr>
              <w:spacing w:after="0"/>
              <w:jc w:val="both"/>
              <w:rPr>
                <w:rFonts w:ascii="Arial" w:eastAsia="Arial" w:hAnsi="Arial" w:cs="Arial"/>
              </w:rPr>
            </w:pPr>
          </w:p>
          <w:p w14:paraId="561FA96E" w14:textId="77777777" w:rsidR="00C3531F" w:rsidRDefault="00C3531F">
            <w:pPr>
              <w:spacing w:after="0"/>
              <w:jc w:val="both"/>
            </w:pPr>
          </w:p>
        </w:tc>
      </w:tr>
    </w:tbl>
    <w:p w14:paraId="6728C416" w14:textId="77777777" w:rsidR="006F38FD" w:rsidRDefault="00000000">
      <w:pPr>
        <w:tabs>
          <w:tab w:val="center" w:pos="760"/>
          <w:tab w:val="center" w:pos="2519"/>
          <w:tab w:val="center" w:pos="6396"/>
        </w:tabs>
        <w:spacing w:after="9" w:line="267" w:lineRule="auto"/>
      </w:pPr>
      <w:r>
        <w:rPr>
          <w:noProof/>
        </w:rPr>
        <mc:AlternateContent>
          <mc:Choice Requires="wpg">
            <w:drawing>
              <wp:anchor distT="0" distB="0" distL="114300" distR="114300" simplePos="0" relativeHeight="251658240" behindDoc="0" locked="0" layoutInCell="1" allowOverlap="1" wp14:anchorId="107DFB9D" wp14:editId="4C2A6ED5">
                <wp:simplePos x="0" y="0"/>
                <wp:positionH relativeFrom="column">
                  <wp:posOffset>977900</wp:posOffset>
                </wp:positionH>
                <wp:positionV relativeFrom="paragraph">
                  <wp:posOffset>863245</wp:posOffset>
                </wp:positionV>
                <wp:extent cx="2362200" cy="38100"/>
                <wp:effectExtent l="0" t="0" r="0" b="0"/>
                <wp:wrapSquare wrapText="bothSides"/>
                <wp:docPr id="2195" name="Group 2195"/>
                <wp:cNvGraphicFramePr/>
                <a:graphic xmlns:a="http://schemas.openxmlformats.org/drawingml/2006/main">
                  <a:graphicData uri="http://schemas.microsoft.com/office/word/2010/wordprocessingGroup">
                    <wpg:wgp>
                      <wpg:cNvGrpSpPr/>
                      <wpg:grpSpPr>
                        <a:xfrm>
                          <a:off x="0" y="0"/>
                          <a:ext cx="2362200" cy="38100"/>
                          <a:chOff x="0" y="0"/>
                          <a:chExt cx="2362200" cy="38100"/>
                        </a:xfrm>
                      </wpg:grpSpPr>
                      <wps:wsp>
                        <wps:cNvPr id="3167" name="Shape 3167"/>
                        <wps:cNvSpPr/>
                        <wps:spPr>
                          <a:xfrm>
                            <a:off x="0" y="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8" name="Shape 3168"/>
                        <wps:cNvSpPr/>
                        <wps:spPr>
                          <a:xfrm>
                            <a:off x="0" y="2540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95" style="width:186pt;height:3pt;position:absolute;mso-position-horizontal-relative:text;mso-position-horizontal:absolute;margin-left:77pt;mso-position-vertical-relative:text;margin-top:67.972pt;" coordsize="23622,381">
                <v:shape id="Shape 3169" style="position:absolute;width:23622;height:127;left:0;top:0;" coordsize="2362200,12700" path="m0,0l2362200,0l2362200,12700l0,12700l0,0">
                  <v:stroke weight="0pt" endcap="flat" joinstyle="miter" miterlimit="10" on="false" color="#000000" opacity="0"/>
                  <v:fill on="true" color="#000000"/>
                </v:shape>
                <v:shape id="Shape 3170" style="position:absolute;width:23622;height:127;left:0;top:254;" coordsize="2362200,12700" path="m0,0l2362200,0l2362200,12700l0,12700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color w:val="002060"/>
          <w:sz w:val="20"/>
        </w:rPr>
        <w:t>42-4295-00</w:t>
      </w:r>
      <w:r>
        <w:rPr>
          <w:rFonts w:ascii="Times New Roman" w:eastAsia="Times New Roman" w:hAnsi="Times New Roman" w:cs="Times New Roman"/>
          <w:color w:val="002060"/>
          <w:sz w:val="20"/>
        </w:rPr>
        <w:tab/>
      </w:r>
      <w:r>
        <w:rPr>
          <w:rFonts w:ascii="Times New Roman" w:eastAsia="Times New Roman" w:hAnsi="Times New Roman" w:cs="Times New Roman"/>
          <w:sz w:val="20"/>
        </w:rPr>
        <w:t>ARC Application Fees</w:t>
      </w:r>
      <w:r>
        <w:rPr>
          <w:rFonts w:ascii="Times New Roman" w:eastAsia="Times New Roman" w:hAnsi="Times New Roman" w:cs="Times New Roman"/>
          <w:sz w:val="20"/>
        </w:rPr>
        <w:tab/>
      </w:r>
      <w:r>
        <w:rPr>
          <w:rFonts w:ascii="Arial" w:eastAsia="Arial" w:hAnsi="Arial" w:cs="Arial"/>
          <w:sz w:val="20"/>
        </w:rPr>
        <w:t>$                           250</w:t>
      </w:r>
    </w:p>
    <w:p w14:paraId="21F7807F" w14:textId="77777777" w:rsidR="006F38FD" w:rsidRDefault="00000000">
      <w:pPr>
        <w:spacing w:after="24"/>
        <w:ind w:left="1540"/>
      </w:pPr>
      <w:r>
        <w:rPr>
          <w:noProof/>
        </w:rPr>
        <mc:AlternateContent>
          <mc:Choice Requires="wpg">
            <w:drawing>
              <wp:inline distT="0" distB="0" distL="0" distR="0" wp14:anchorId="12EAAF15" wp14:editId="504B79F7">
                <wp:extent cx="2362200" cy="38100"/>
                <wp:effectExtent l="0" t="0" r="0" b="0"/>
                <wp:docPr id="2193" name="Group 2193"/>
                <wp:cNvGraphicFramePr/>
                <a:graphic xmlns:a="http://schemas.openxmlformats.org/drawingml/2006/main">
                  <a:graphicData uri="http://schemas.microsoft.com/office/word/2010/wordprocessingGroup">
                    <wpg:wgp>
                      <wpg:cNvGrpSpPr/>
                      <wpg:grpSpPr>
                        <a:xfrm>
                          <a:off x="0" y="0"/>
                          <a:ext cx="2362200" cy="38100"/>
                          <a:chOff x="0" y="0"/>
                          <a:chExt cx="2362200" cy="38100"/>
                        </a:xfrm>
                      </wpg:grpSpPr>
                      <wps:wsp>
                        <wps:cNvPr id="3171" name="Shape 3171"/>
                        <wps:cNvSpPr/>
                        <wps:spPr>
                          <a:xfrm>
                            <a:off x="0" y="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 name="Shape 3172"/>
                        <wps:cNvSpPr/>
                        <wps:spPr>
                          <a:xfrm>
                            <a:off x="0" y="2540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3" style="width:186pt;height:3pt;mso-position-horizontal-relative:char;mso-position-vertical-relative:line" coordsize="23622,381">
                <v:shape id="Shape 3173" style="position:absolute;width:23622;height:127;left:0;top:0;" coordsize="2362200,12700" path="m0,0l2362200,0l2362200,12700l0,12700l0,0">
                  <v:stroke weight="0pt" endcap="flat" joinstyle="miter" miterlimit="10" on="false" color="#000000" opacity="0"/>
                  <v:fill on="true" color="#000000"/>
                </v:shape>
                <v:shape id="Shape 3174" style="position:absolute;width:23622;height:127;left:0;top:254;" coordsize="2362200,12700" path="m0,0l2362200,0l2362200,12700l0,12700l0,0">
                  <v:stroke weight="0pt" endcap="flat" joinstyle="miter" miterlimit="10" on="false" color="#000000" opacity="0"/>
                  <v:fill on="true" color="#000000"/>
                </v:shape>
              </v:group>
            </w:pict>
          </mc:Fallback>
        </mc:AlternateContent>
      </w:r>
    </w:p>
    <w:p w14:paraId="2F094F52" w14:textId="55AD8746" w:rsidR="006F38FD" w:rsidRDefault="006F38FD">
      <w:pPr>
        <w:spacing w:before="22" w:after="13"/>
        <w:ind w:left="1595" w:hanging="10"/>
      </w:pPr>
    </w:p>
    <w:p w14:paraId="6C72291E" w14:textId="77777777" w:rsidR="00C3531F" w:rsidRDefault="00000000">
      <w:pPr>
        <w:tabs>
          <w:tab w:val="center" w:pos="760"/>
          <w:tab w:val="center" w:pos="2479"/>
          <w:tab w:val="center" w:pos="6396"/>
        </w:tabs>
        <w:spacing w:after="8" w:line="268" w:lineRule="auto"/>
      </w:pPr>
      <w:r>
        <w:tab/>
      </w:r>
    </w:p>
    <w:p w14:paraId="0EB704FD" w14:textId="77777777" w:rsidR="00C3531F" w:rsidRDefault="00C3531F">
      <w:pPr>
        <w:tabs>
          <w:tab w:val="center" w:pos="760"/>
          <w:tab w:val="center" w:pos="2479"/>
          <w:tab w:val="center" w:pos="6396"/>
        </w:tabs>
        <w:spacing w:after="8" w:line="268" w:lineRule="auto"/>
      </w:pPr>
    </w:p>
    <w:p w14:paraId="1334C5B3" w14:textId="1E4711FD" w:rsidR="006F38FD" w:rsidRDefault="00C3531F">
      <w:pPr>
        <w:tabs>
          <w:tab w:val="center" w:pos="760"/>
          <w:tab w:val="center" w:pos="2479"/>
          <w:tab w:val="center" w:pos="6396"/>
        </w:tabs>
        <w:spacing w:after="8" w:line="268" w:lineRule="auto"/>
      </w:pPr>
      <w:r>
        <w:tab/>
      </w:r>
      <w:r>
        <w:rPr>
          <w:rFonts w:ascii="Times New Roman" w:eastAsia="Times New Roman" w:hAnsi="Times New Roman" w:cs="Times New Roman"/>
          <w:sz w:val="20"/>
        </w:rPr>
        <w:t>60-6025-00</w:t>
      </w:r>
      <w:r>
        <w:rPr>
          <w:rFonts w:ascii="Times New Roman" w:eastAsia="Times New Roman" w:hAnsi="Times New Roman" w:cs="Times New Roman"/>
          <w:sz w:val="20"/>
        </w:rPr>
        <w:tab/>
        <w:t>Corporate Filing Fees</w:t>
      </w:r>
      <w:r>
        <w:rPr>
          <w:rFonts w:ascii="Times New Roman" w:eastAsia="Times New Roman" w:hAnsi="Times New Roman" w:cs="Times New Roman"/>
          <w:sz w:val="20"/>
        </w:rPr>
        <w:tab/>
      </w:r>
      <w:r>
        <w:rPr>
          <w:rFonts w:ascii="Arial" w:eastAsia="Arial" w:hAnsi="Arial" w:cs="Arial"/>
          <w:sz w:val="20"/>
        </w:rPr>
        <w:t>$                           500</w:t>
      </w:r>
    </w:p>
    <w:p w14:paraId="6A910D63" w14:textId="40236F59" w:rsidR="006F38FD" w:rsidRDefault="00000000">
      <w:pPr>
        <w:tabs>
          <w:tab w:val="center" w:pos="760"/>
          <w:tab w:val="center" w:pos="2809"/>
          <w:tab w:val="center" w:pos="6396"/>
        </w:tabs>
        <w:spacing w:after="8" w:line="268" w:lineRule="auto"/>
      </w:pPr>
      <w:r>
        <w:tab/>
      </w:r>
      <w:r>
        <w:rPr>
          <w:rFonts w:ascii="Times New Roman" w:eastAsia="Times New Roman" w:hAnsi="Times New Roman" w:cs="Times New Roman"/>
          <w:sz w:val="20"/>
        </w:rPr>
        <w:t>60-6040-00</w:t>
      </w:r>
      <w:r>
        <w:rPr>
          <w:rFonts w:ascii="Times New Roman" w:eastAsia="Times New Roman" w:hAnsi="Times New Roman" w:cs="Times New Roman"/>
          <w:sz w:val="20"/>
        </w:rPr>
        <w:tab/>
        <w:t>Management/Accounting Fees</w:t>
      </w:r>
      <w:r>
        <w:rPr>
          <w:rFonts w:ascii="Times New Roman" w:eastAsia="Times New Roman" w:hAnsi="Times New Roman" w:cs="Times New Roman"/>
          <w:sz w:val="20"/>
        </w:rPr>
        <w:tab/>
      </w:r>
      <w:r>
        <w:rPr>
          <w:rFonts w:ascii="Arial" w:eastAsia="Arial" w:hAnsi="Arial" w:cs="Arial"/>
          <w:sz w:val="20"/>
        </w:rPr>
        <w:t>$                        6,</w:t>
      </w:r>
      <w:r w:rsidR="00515BA9">
        <w:rPr>
          <w:rFonts w:ascii="Arial" w:eastAsia="Arial" w:hAnsi="Arial" w:cs="Arial"/>
          <w:sz w:val="20"/>
        </w:rPr>
        <w:t>300</w:t>
      </w:r>
    </w:p>
    <w:p w14:paraId="59BB72FE" w14:textId="77777777" w:rsidR="006F38FD" w:rsidRDefault="00000000">
      <w:pPr>
        <w:tabs>
          <w:tab w:val="center" w:pos="760"/>
          <w:tab w:val="center" w:pos="2204"/>
          <w:tab w:val="center" w:pos="6396"/>
        </w:tabs>
        <w:spacing w:after="9" w:line="267" w:lineRule="auto"/>
      </w:pPr>
      <w:r>
        <w:tab/>
      </w:r>
      <w:r>
        <w:rPr>
          <w:rFonts w:ascii="Times New Roman" w:eastAsia="Times New Roman" w:hAnsi="Times New Roman" w:cs="Times New Roman"/>
          <w:sz w:val="20"/>
        </w:rPr>
        <w:t>60-6050-00</w:t>
      </w:r>
      <w:r>
        <w:rPr>
          <w:rFonts w:ascii="Times New Roman" w:eastAsia="Times New Roman" w:hAnsi="Times New Roman" w:cs="Times New Roman"/>
          <w:sz w:val="20"/>
        </w:rPr>
        <w:tab/>
        <w:t>Office Expense</w:t>
      </w:r>
      <w:r>
        <w:rPr>
          <w:rFonts w:ascii="Times New Roman" w:eastAsia="Times New Roman" w:hAnsi="Times New Roman" w:cs="Times New Roman"/>
          <w:sz w:val="20"/>
        </w:rPr>
        <w:tab/>
      </w:r>
      <w:r>
        <w:rPr>
          <w:rFonts w:ascii="Arial" w:eastAsia="Arial" w:hAnsi="Arial" w:cs="Arial"/>
          <w:sz w:val="20"/>
        </w:rPr>
        <w:t>$                        1,000</w:t>
      </w:r>
    </w:p>
    <w:p w14:paraId="073766EC" w14:textId="77777777" w:rsidR="006F38FD" w:rsidRDefault="00000000">
      <w:pPr>
        <w:tabs>
          <w:tab w:val="center" w:pos="760"/>
          <w:tab w:val="center" w:pos="2319"/>
          <w:tab w:val="center" w:pos="6396"/>
        </w:tabs>
        <w:spacing w:after="9" w:line="267" w:lineRule="auto"/>
      </w:pPr>
      <w:r>
        <w:tab/>
      </w:r>
      <w:r>
        <w:rPr>
          <w:rFonts w:ascii="Times New Roman" w:eastAsia="Times New Roman" w:hAnsi="Times New Roman" w:cs="Times New Roman"/>
          <w:sz w:val="20"/>
        </w:rPr>
        <w:t>60-6051-00</w:t>
      </w:r>
      <w:r>
        <w:rPr>
          <w:rFonts w:ascii="Times New Roman" w:eastAsia="Times New Roman" w:hAnsi="Times New Roman" w:cs="Times New Roman"/>
          <w:sz w:val="20"/>
        </w:rPr>
        <w:tab/>
        <w:t>Website Expenses</w:t>
      </w:r>
      <w:r>
        <w:rPr>
          <w:rFonts w:ascii="Times New Roman" w:eastAsia="Times New Roman" w:hAnsi="Times New Roman" w:cs="Times New Roman"/>
          <w:sz w:val="20"/>
        </w:rPr>
        <w:tab/>
      </w:r>
      <w:r>
        <w:rPr>
          <w:rFonts w:ascii="Arial" w:eastAsia="Arial" w:hAnsi="Arial" w:cs="Arial"/>
          <w:sz w:val="20"/>
        </w:rPr>
        <w:t>$                        1,000</w:t>
      </w:r>
    </w:p>
    <w:p w14:paraId="73742DBE" w14:textId="77777777" w:rsidR="006F38FD" w:rsidRDefault="00000000">
      <w:pPr>
        <w:tabs>
          <w:tab w:val="center" w:pos="760"/>
          <w:tab w:val="center" w:pos="2219"/>
          <w:tab w:val="center" w:pos="6396"/>
        </w:tabs>
        <w:spacing w:after="9" w:line="267" w:lineRule="auto"/>
      </w:pPr>
      <w:r>
        <w:tab/>
      </w:r>
      <w:r>
        <w:rPr>
          <w:rFonts w:ascii="Times New Roman" w:eastAsia="Times New Roman" w:hAnsi="Times New Roman" w:cs="Times New Roman"/>
          <w:sz w:val="20"/>
        </w:rPr>
        <w:t>60-6056-00</w:t>
      </w:r>
      <w:r>
        <w:rPr>
          <w:rFonts w:ascii="Times New Roman" w:eastAsia="Times New Roman" w:hAnsi="Times New Roman" w:cs="Times New Roman"/>
          <w:sz w:val="20"/>
        </w:rPr>
        <w:tab/>
        <w:t>Legal Expenses</w:t>
      </w:r>
      <w:r>
        <w:rPr>
          <w:rFonts w:ascii="Times New Roman" w:eastAsia="Times New Roman" w:hAnsi="Times New Roman" w:cs="Times New Roman"/>
          <w:sz w:val="20"/>
        </w:rPr>
        <w:tab/>
      </w:r>
      <w:r>
        <w:rPr>
          <w:rFonts w:ascii="Arial" w:eastAsia="Arial" w:hAnsi="Arial" w:cs="Arial"/>
          <w:sz w:val="20"/>
        </w:rPr>
        <w:t>$                      10,000</w:t>
      </w:r>
    </w:p>
    <w:p w14:paraId="4B0BD333" w14:textId="77777777" w:rsidR="006F38FD" w:rsidRDefault="00000000">
      <w:pPr>
        <w:tabs>
          <w:tab w:val="center" w:pos="760"/>
          <w:tab w:val="center" w:pos="2170"/>
          <w:tab w:val="center" w:pos="6396"/>
        </w:tabs>
        <w:spacing w:after="9" w:line="267" w:lineRule="auto"/>
      </w:pPr>
      <w:r>
        <w:tab/>
      </w:r>
      <w:r>
        <w:rPr>
          <w:rFonts w:ascii="Times New Roman" w:eastAsia="Times New Roman" w:hAnsi="Times New Roman" w:cs="Times New Roman"/>
          <w:sz w:val="20"/>
        </w:rPr>
        <w:t>60-6057-00</w:t>
      </w:r>
      <w:r>
        <w:rPr>
          <w:rFonts w:ascii="Times New Roman" w:eastAsia="Times New Roman" w:hAnsi="Times New Roman" w:cs="Times New Roman"/>
          <w:sz w:val="20"/>
        </w:rPr>
        <w:tab/>
        <w:t>Acct/Tax Prep</w:t>
      </w:r>
      <w:r>
        <w:rPr>
          <w:rFonts w:ascii="Times New Roman" w:eastAsia="Times New Roman" w:hAnsi="Times New Roman" w:cs="Times New Roman"/>
          <w:sz w:val="20"/>
        </w:rPr>
        <w:tab/>
      </w:r>
      <w:r>
        <w:rPr>
          <w:rFonts w:ascii="Arial" w:eastAsia="Arial" w:hAnsi="Arial" w:cs="Arial"/>
          <w:sz w:val="20"/>
        </w:rPr>
        <w:t>$                           250</w:t>
      </w:r>
    </w:p>
    <w:p w14:paraId="6D8799BA" w14:textId="54C276E1" w:rsidR="00C3531F" w:rsidRDefault="00000000">
      <w:pPr>
        <w:spacing w:after="8" w:line="268" w:lineRule="auto"/>
        <w:ind w:left="705" w:right="927" w:hanging="420"/>
        <w:rPr>
          <w:rFonts w:ascii="Times New Roman" w:eastAsia="Times New Roman" w:hAnsi="Times New Roman" w:cs="Times New Roman"/>
          <w:sz w:val="20"/>
        </w:rPr>
      </w:pPr>
      <w:r>
        <w:rPr>
          <w:rFonts w:ascii="Times New Roman" w:eastAsia="Times New Roman" w:hAnsi="Times New Roman" w:cs="Times New Roman"/>
          <w:sz w:val="20"/>
        </w:rPr>
        <w:t>60-6070-00</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Times New Roman" w:eastAsia="Times New Roman" w:hAnsi="Times New Roman" w:cs="Times New Roman"/>
          <w:sz w:val="20"/>
        </w:rPr>
        <w:t>Taxes/Licenses/Dues</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Arial" w:eastAsia="Arial" w:hAnsi="Arial" w:cs="Arial"/>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14:paraId="0340484A" w14:textId="77777777" w:rsidR="00C3531F" w:rsidRDefault="00C3531F" w:rsidP="00C3531F">
      <w:pPr>
        <w:spacing w:after="8" w:line="268" w:lineRule="auto"/>
        <w:ind w:left="1425" w:right="927" w:firstLine="15"/>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1FB22B10" w14:textId="61B40E61" w:rsidR="006F38FD" w:rsidRDefault="00C3531F" w:rsidP="00C3531F">
      <w:pPr>
        <w:spacing w:after="8" w:line="268" w:lineRule="auto"/>
        <w:ind w:left="1440" w:right="927"/>
      </w:pPr>
      <w:r>
        <w:rPr>
          <w:rFonts w:ascii="Times New Roman" w:eastAsia="Times New Roman" w:hAnsi="Times New Roman" w:cs="Times New Roman"/>
          <w:b/>
          <w:sz w:val="20"/>
        </w:rPr>
        <w:t xml:space="preserve">   </w:t>
      </w:r>
      <w:r w:rsidR="008F45B8">
        <w:rPr>
          <w:rFonts w:ascii="Times New Roman" w:eastAsia="Times New Roman" w:hAnsi="Times New Roman" w:cs="Times New Roman"/>
          <w:b/>
          <w:sz w:val="20"/>
          <w:u w:val="single"/>
        </w:rPr>
        <w:t>UTILITIES</w:t>
      </w:r>
    </w:p>
    <w:p w14:paraId="112ACEFF" w14:textId="77777777" w:rsidR="006F38FD" w:rsidRDefault="00000000">
      <w:pPr>
        <w:tabs>
          <w:tab w:val="center" w:pos="760"/>
          <w:tab w:val="center" w:pos="1904"/>
          <w:tab w:val="center" w:pos="6396"/>
        </w:tabs>
        <w:spacing w:after="9" w:line="267" w:lineRule="auto"/>
      </w:pPr>
      <w:r>
        <w:tab/>
      </w:r>
      <w:r>
        <w:rPr>
          <w:rFonts w:ascii="Times New Roman" w:eastAsia="Times New Roman" w:hAnsi="Times New Roman" w:cs="Times New Roman"/>
          <w:sz w:val="20"/>
        </w:rPr>
        <w:t>61-6100-00</w:t>
      </w:r>
      <w:r>
        <w:rPr>
          <w:rFonts w:ascii="Times New Roman" w:eastAsia="Times New Roman" w:hAnsi="Times New Roman" w:cs="Times New Roman"/>
          <w:sz w:val="20"/>
        </w:rPr>
        <w:tab/>
        <w:t>Electric</w:t>
      </w:r>
      <w:r>
        <w:rPr>
          <w:rFonts w:ascii="Times New Roman" w:eastAsia="Times New Roman" w:hAnsi="Times New Roman" w:cs="Times New Roman"/>
          <w:sz w:val="20"/>
        </w:rPr>
        <w:tab/>
      </w:r>
      <w:r>
        <w:rPr>
          <w:rFonts w:ascii="Arial" w:eastAsia="Arial" w:hAnsi="Arial" w:cs="Arial"/>
          <w:sz w:val="20"/>
        </w:rPr>
        <w:t>$                        4,200</w:t>
      </w:r>
    </w:p>
    <w:p w14:paraId="4F65173E" w14:textId="77777777" w:rsidR="00C3531F" w:rsidRDefault="00000000">
      <w:pPr>
        <w:spacing w:after="9" w:line="267" w:lineRule="auto"/>
        <w:ind w:left="705" w:right="462" w:hanging="420"/>
        <w:rPr>
          <w:rFonts w:ascii="Times New Roman" w:eastAsia="Times New Roman" w:hAnsi="Times New Roman" w:cs="Times New Roman"/>
          <w:sz w:val="20"/>
        </w:rPr>
      </w:pPr>
      <w:r>
        <w:rPr>
          <w:rFonts w:ascii="Times New Roman" w:eastAsia="Times New Roman" w:hAnsi="Times New Roman" w:cs="Times New Roman"/>
          <w:sz w:val="20"/>
        </w:rPr>
        <w:t>61-6115-00</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Times New Roman" w:eastAsia="Times New Roman" w:hAnsi="Times New Roman" w:cs="Times New Roman"/>
          <w:sz w:val="20"/>
        </w:rPr>
        <w:t>Cable/Internet</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Arial" w:eastAsia="Arial" w:hAnsi="Arial" w:cs="Arial"/>
          <w:sz w:val="20"/>
        </w:rPr>
        <w:t xml:space="preserve">$                      37,500 </w:t>
      </w:r>
      <w:r>
        <w:rPr>
          <w:rFonts w:ascii="Times New Roman" w:eastAsia="Times New Roman" w:hAnsi="Times New Roman" w:cs="Times New Roman"/>
          <w:sz w:val="20"/>
        </w:rPr>
        <w:t xml:space="preserve"> </w:t>
      </w:r>
    </w:p>
    <w:p w14:paraId="4B3F1079" w14:textId="705A330B" w:rsidR="00C3531F" w:rsidRDefault="00000000">
      <w:pPr>
        <w:spacing w:after="9" w:line="267" w:lineRule="auto"/>
        <w:ind w:left="705" w:right="462" w:hanging="420"/>
        <w:rPr>
          <w:rFonts w:ascii="Times New Roman" w:eastAsia="Times New Roman" w:hAnsi="Times New Roman" w:cs="Times New Roman"/>
          <w:sz w:val="20"/>
        </w:rPr>
      </w:pPr>
      <w:r>
        <w:rPr>
          <w:rFonts w:ascii="Times New Roman" w:eastAsia="Times New Roman" w:hAnsi="Times New Roman" w:cs="Times New Roman"/>
          <w:sz w:val="20"/>
        </w:rPr>
        <w:tab/>
      </w:r>
    </w:p>
    <w:p w14:paraId="3253B95F" w14:textId="4EE1B7CF" w:rsidR="006F38FD" w:rsidRDefault="00C3531F" w:rsidP="00C3531F">
      <w:pPr>
        <w:spacing w:after="9" w:line="267" w:lineRule="auto"/>
        <w:ind w:left="1425" w:right="462" w:firstLine="15"/>
      </w:pPr>
      <w:r>
        <w:rPr>
          <w:rFonts w:ascii="Times New Roman" w:eastAsia="Times New Roman" w:hAnsi="Times New Roman" w:cs="Times New Roman"/>
          <w:b/>
          <w:sz w:val="20"/>
        </w:rPr>
        <w:t xml:space="preserve">   </w:t>
      </w:r>
      <w:r w:rsidR="006E1746">
        <w:rPr>
          <w:rFonts w:ascii="Times New Roman" w:eastAsia="Times New Roman" w:hAnsi="Times New Roman" w:cs="Times New Roman"/>
          <w:b/>
          <w:sz w:val="20"/>
          <w:u w:val="single"/>
        </w:rPr>
        <w:t>INSURANCE</w:t>
      </w:r>
    </w:p>
    <w:p w14:paraId="50FB35D8" w14:textId="2EBDC6AA" w:rsidR="006F38FD" w:rsidRDefault="00000000">
      <w:pPr>
        <w:tabs>
          <w:tab w:val="center" w:pos="760"/>
          <w:tab w:val="center" w:pos="2992"/>
          <w:tab w:val="center" w:pos="6396"/>
        </w:tabs>
        <w:spacing w:after="8" w:line="268" w:lineRule="auto"/>
      </w:pPr>
      <w:r>
        <w:tab/>
      </w:r>
      <w:r>
        <w:rPr>
          <w:rFonts w:ascii="Times New Roman" w:eastAsia="Times New Roman" w:hAnsi="Times New Roman" w:cs="Times New Roman"/>
          <w:sz w:val="20"/>
        </w:rPr>
        <w:t>63-6310-00</w:t>
      </w:r>
      <w:r>
        <w:rPr>
          <w:rFonts w:ascii="Times New Roman" w:eastAsia="Times New Roman" w:hAnsi="Times New Roman" w:cs="Times New Roman"/>
          <w:sz w:val="20"/>
        </w:rPr>
        <w:tab/>
        <w:t>Insurance - HOA Liability + D&amp;O</w:t>
      </w:r>
      <w:r>
        <w:rPr>
          <w:rFonts w:ascii="Times New Roman" w:eastAsia="Times New Roman" w:hAnsi="Times New Roman" w:cs="Times New Roman"/>
          <w:sz w:val="20"/>
        </w:rPr>
        <w:tab/>
      </w:r>
      <w:r>
        <w:rPr>
          <w:rFonts w:ascii="Arial" w:eastAsia="Arial" w:hAnsi="Arial" w:cs="Arial"/>
          <w:sz w:val="20"/>
        </w:rPr>
        <w:t>$                        4,</w:t>
      </w:r>
      <w:r w:rsidR="00515BA9">
        <w:rPr>
          <w:rFonts w:ascii="Arial" w:eastAsia="Arial" w:hAnsi="Arial" w:cs="Arial"/>
          <w:sz w:val="20"/>
        </w:rPr>
        <w:t>2</w:t>
      </w:r>
      <w:r>
        <w:rPr>
          <w:rFonts w:ascii="Arial" w:eastAsia="Arial" w:hAnsi="Arial" w:cs="Arial"/>
          <w:sz w:val="20"/>
        </w:rPr>
        <w:t>00</w:t>
      </w:r>
    </w:p>
    <w:p w14:paraId="1E80A2C4" w14:textId="77777777" w:rsidR="00C3531F" w:rsidRDefault="00000000">
      <w:pPr>
        <w:tabs>
          <w:tab w:val="center" w:pos="720"/>
          <w:tab w:val="center" w:pos="2574"/>
        </w:tabs>
        <w:spacing w:after="13"/>
        <w:rPr>
          <w:rFonts w:ascii="Times New Roman" w:eastAsia="Times New Roman" w:hAnsi="Times New Roman" w:cs="Times New Roman"/>
          <w:sz w:val="20"/>
        </w:rPr>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p w14:paraId="504D927C" w14:textId="7658C72F" w:rsidR="006F38FD" w:rsidRDefault="00C3531F">
      <w:pPr>
        <w:tabs>
          <w:tab w:val="center" w:pos="720"/>
          <w:tab w:val="center" w:pos="2574"/>
        </w:tabs>
        <w:spacing w:after="13"/>
      </w:pPr>
      <w:r>
        <w:rPr>
          <w:rFonts w:ascii="Times New Roman" w:eastAsia="Times New Roman" w:hAnsi="Times New Roman" w:cs="Times New Roman"/>
          <w:sz w:val="20"/>
        </w:rPr>
        <w:lastRenderedPageBreak/>
        <w:tab/>
      </w:r>
      <w:r w:rsidR="006E1746">
        <w:rPr>
          <w:rFonts w:ascii="Times New Roman" w:eastAsia="Times New Roman" w:hAnsi="Times New Roman" w:cs="Times New Roman"/>
          <w:sz w:val="20"/>
        </w:rPr>
        <w:tab/>
        <w:t xml:space="preserve">         </w:t>
      </w:r>
      <w:r w:rsidR="006E1746">
        <w:rPr>
          <w:rFonts w:ascii="Times New Roman" w:eastAsia="Times New Roman" w:hAnsi="Times New Roman" w:cs="Times New Roman"/>
          <w:sz w:val="20"/>
          <w:u w:val="single"/>
        </w:rPr>
        <w:t>BUILDING MAINTENANCE</w:t>
      </w:r>
    </w:p>
    <w:p w14:paraId="4AF971EB" w14:textId="7FC1E438" w:rsidR="006F38FD" w:rsidRDefault="00000000">
      <w:pPr>
        <w:tabs>
          <w:tab w:val="center" w:pos="760"/>
          <w:tab w:val="center" w:pos="2119"/>
          <w:tab w:val="center" w:pos="6396"/>
        </w:tabs>
        <w:spacing w:after="9" w:line="267" w:lineRule="auto"/>
      </w:pPr>
      <w:r>
        <w:tab/>
      </w:r>
      <w:r>
        <w:rPr>
          <w:rFonts w:ascii="Times New Roman" w:eastAsia="Times New Roman" w:hAnsi="Times New Roman" w:cs="Times New Roman"/>
          <w:sz w:val="20"/>
        </w:rPr>
        <w:t>64-6190-00</w:t>
      </w:r>
      <w:r>
        <w:rPr>
          <w:rFonts w:ascii="Times New Roman" w:eastAsia="Times New Roman" w:hAnsi="Times New Roman" w:cs="Times New Roman"/>
          <w:sz w:val="20"/>
        </w:rPr>
        <w:tab/>
        <w:t>Street Lights</w:t>
      </w:r>
      <w:r>
        <w:rPr>
          <w:rFonts w:ascii="Times New Roman" w:eastAsia="Times New Roman" w:hAnsi="Times New Roman" w:cs="Times New Roman"/>
          <w:sz w:val="20"/>
        </w:rPr>
        <w:tab/>
      </w:r>
      <w:r>
        <w:rPr>
          <w:rFonts w:ascii="Arial" w:eastAsia="Arial" w:hAnsi="Arial" w:cs="Arial"/>
          <w:sz w:val="20"/>
        </w:rPr>
        <w:t>$                      10,000</w:t>
      </w:r>
    </w:p>
    <w:p w14:paraId="5E941A2A" w14:textId="77777777" w:rsidR="006F38FD" w:rsidRDefault="00000000">
      <w:pPr>
        <w:tabs>
          <w:tab w:val="center" w:pos="760"/>
          <w:tab w:val="center" w:pos="2170"/>
          <w:tab w:val="center" w:pos="6396"/>
        </w:tabs>
        <w:spacing w:after="9" w:line="267" w:lineRule="auto"/>
        <w:rPr>
          <w:rFonts w:ascii="Arial" w:eastAsia="Arial" w:hAnsi="Arial" w:cs="Arial"/>
          <w:sz w:val="20"/>
        </w:rPr>
      </w:pPr>
      <w:r>
        <w:tab/>
      </w:r>
      <w:r>
        <w:rPr>
          <w:rFonts w:ascii="Times New Roman" w:eastAsia="Times New Roman" w:hAnsi="Times New Roman" w:cs="Times New Roman"/>
          <w:sz w:val="20"/>
        </w:rPr>
        <w:t>64-6230-00</w:t>
      </w:r>
      <w:r>
        <w:rPr>
          <w:rFonts w:ascii="Times New Roman" w:eastAsia="Times New Roman" w:hAnsi="Times New Roman" w:cs="Times New Roman"/>
          <w:sz w:val="20"/>
        </w:rPr>
        <w:tab/>
        <w:t>Exterminating</w:t>
      </w:r>
      <w:r>
        <w:rPr>
          <w:rFonts w:ascii="Times New Roman" w:eastAsia="Times New Roman" w:hAnsi="Times New Roman" w:cs="Times New Roman"/>
          <w:sz w:val="20"/>
        </w:rPr>
        <w:tab/>
      </w:r>
      <w:r>
        <w:rPr>
          <w:rFonts w:ascii="Arial" w:eastAsia="Arial" w:hAnsi="Arial" w:cs="Arial"/>
          <w:sz w:val="20"/>
        </w:rPr>
        <w:t>$                           500</w:t>
      </w:r>
    </w:p>
    <w:p w14:paraId="67990626" w14:textId="77777777" w:rsidR="00C3531F" w:rsidRDefault="00C3531F">
      <w:pPr>
        <w:tabs>
          <w:tab w:val="center" w:pos="760"/>
          <w:tab w:val="center" w:pos="2170"/>
          <w:tab w:val="center" w:pos="6396"/>
        </w:tabs>
        <w:spacing w:after="9" w:line="267" w:lineRule="auto"/>
      </w:pPr>
    </w:p>
    <w:p w14:paraId="72BC9645" w14:textId="0E03E018" w:rsidR="006F38FD" w:rsidRDefault="006E1746">
      <w:pPr>
        <w:spacing w:after="13"/>
        <w:ind w:left="1595" w:hanging="10"/>
      </w:pPr>
      <w:r>
        <w:rPr>
          <w:rFonts w:ascii="Times New Roman" w:eastAsia="Times New Roman" w:hAnsi="Times New Roman" w:cs="Times New Roman"/>
          <w:bCs/>
          <w:sz w:val="20"/>
          <w:u w:val="single"/>
        </w:rPr>
        <w:t>GROUNDS MAINTENANCE</w:t>
      </w:r>
    </w:p>
    <w:p w14:paraId="47DDCD2D" w14:textId="17C06936" w:rsidR="006F38FD" w:rsidRDefault="00000000">
      <w:pPr>
        <w:tabs>
          <w:tab w:val="center" w:pos="760"/>
          <w:tab w:val="center" w:pos="2564"/>
          <w:tab w:val="center" w:pos="6396"/>
        </w:tabs>
        <w:spacing w:after="8" w:line="268" w:lineRule="auto"/>
      </w:pPr>
      <w:r>
        <w:tab/>
      </w:r>
      <w:r>
        <w:rPr>
          <w:rFonts w:ascii="Times New Roman" w:eastAsia="Times New Roman" w:hAnsi="Times New Roman" w:cs="Times New Roman"/>
          <w:sz w:val="20"/>
        </w:rPr>
        <w:t>65-6142-00</w:t>
      </w:r>
      <w:r>
        <w:rPr>
          <w:rFonts w:ascii="Times New Roman" w:eastAsia="Times New Roman" w:hAnsi="Times New Roman" w:cs="Times New Roman"/>
          <w:sz w:val="20"/>
        </w:rPr>
        <w:tab/>
        <w:t>Lake/Pond Maintenance</w:t>
      </w:r>
      <w:r>
        <w:rPr>
          <w:rFonts w:ascii="Times New Roman" w:eastAsia="Times New Roman" w:hAnsi="Times New Roman" w:cs="Times New Roman"/>
          <w:sz w:val="20"/>
        </w:rPr>
        <w:tab/>
      </w:r>
      <w:r>
        <w:rPr>
          <w:rFonts w:ascii="Arial" w:eastAsia="Arial" w:hAnsi="Arial" w:cs="Arial"/>
          <w:sz w:val="20"/>
        </w:rPr>
        <w:t>$                        4,</w:t>
      </w:r>
      <w:r w:rsidR="00515BA9">
        <w:rPr>
          <w:rFonts w:ascii="Arial" w:eastAsia="Arial" w:hAnsi="Arial" w:cs="Arial"/>
          <w:sz w:val="20"/>
        </w:rPr>
        <w:t>410</w:t>
      </w:r>
    </w:p>
    <w:p w14:paraId="231517C8" w14:textId="4E735F5B" w:rsidR="006F38FD" w:rsidRDefault="00000000">
      <w:pPr>
        <w:tabs>
          <w:tab w:val="center" w:pos="760"/>
          <w:tab w:val="center" w:pos="1860"/>
          <w:tab w:val="center" w:pos="6283"/>
        </w:tabs>
        <w:spacing w:after="9" w:line="267" w:lineRule="auto"/>
      </w:pPr>
      <w:r>
        <w:tab/>
      </w:r>
      <w:r>
        <w:rPr>
          <w:rFonts w:ascii="Times New Roman" w:eastAsia="Times New Roman" w:hAnsi="Times New Roman" w:cs="Times New Roman"/>
          <w:sz w:val="20"/>
        </w:rPr>
        <w:t>65-6143-00</w:t>
      </w:r>
      <w:r>
        <w:rPr>
          <w:rFonts w:ascii="Times New Roman" w:eastAsia="Times New Roman" w:hAnsi="Times New Roman" w:cs="Times New Roman"/>
          <w:sz w:val="20"/>
        </w:rPr>
        <w:tab/>
        <w:t>Mulch</w:t>
      </w:r>
      <w:r>
        <w:rPr>
          <w:rFonts w:ascii="Times New Roman" w:eastAsia="Times New Roman" w:hAnsi="Times New Roman" w:cs="Times New Roman"/>
          <w:sz w:val="20"/>
        </w:rPr>
        <w:tab/>
      </w:r>
      <w:r w:rsidR="004C77A9">
        <w:rPr>
          <w:rFonts w:ascii="Times New Roman" w:eastAsia="Times New Roman" w:hAnsi="Times New Roman" w:cs="Times New Roman"/>
          <w:sz w:val="20"/>
        </w:rPr>
        <w:t xml:space="preserve"> </w:t>
      </w:r>
      <w:r w:rsidR="00515BA9">
        <w:rPr>
          <w:rFonts w:ascii="Times New Roman" w:eastAsia="Times New Roman" w:hAnsi="Times New Roman" w:cs="Times New Roman"/>
          <w:sz w:val="20"/>
        </w:rPr>
        <w:t xml:space="preserve">  </w:t>
      </w:r>
      <w:r w:rsidR="00467AA0">
        <w:rPr>
          <w:rFonts w:ascii="Arial" w:eastAsia="Arial" w:hAnsi="Arial" w:cs="Arial"/>
          <w:sz w:val="20"/>
        </w:rPr>
        <w:t>$</w:t>
      </w:r>
      <w:r>
        <w:rPr>
          <w:rFonts w:ascii="Arial" w:eastAsia="Arial" w:hAnsi="Arial" w:cs="Arial"/>
          <w:sz w:val="20"/>
        </w:rPr>
        <w:t xml:space="preserve">                   </w:t>
      </w:r>
      <w:r w:rsidR="00515BA9">
        <w:rPr>
          <w:rFonts w:ascii="Arial" w:eastAsia="Arial" w:hAnsi="Arial" w:cs="Arial"/>
          <w:sz w:val="20"/>
        </w:rPr>
        <w:t xml:space="preserve">  </w:t>
      </w:r>
      <w:r w:rsidR="00467AA0">
        <w:rPr>
          <w:rFonts w:ascii="Arial" w:eastAsia="Arial" w:hAnsi="Arial" w:cs="Arial"/>
          <w:sz w:val="20"/>
        </w:rPr>
        <w:t xml:space="preserve"> </w:t>
      </w:r>
      <w:r w:rsidR="00665A41">
        <w:rPr>
          <w:rFonts w:ascii="Arial" w:eastAsia="Arial" w:hAnsi="Arial" w:cs="Arial"/>
          <w:sz w:val="20"/>
        </w:rPr>
        <w:t xml:space="preserve">    </w:t>
      </w:r>
      <w:r w:rsidR="004C77A9">
        <w:rPr>
          <w:rFonts w:ascii="Arial" w:eastAsia="Arial" w:hAnsi="Arial" w:cs="Arial"/>
          <w:sz w:val="20"/>
        </w:rPr>
        <w:t>3,000</w:t>
      </w:r>
    </w:p>
    <w:p w14:paraId="7B3E24BA" w14:textId="75DF0CB7" w:rsidR="006F38FD" w:rsidRDefault="00000000">
      <w:pPr>
        <w:tabs>
          <w:tab w:val="center" w:pos="760"/>
          <w:tab w:val="center" w:pos="2464"/>
          <w:tab w:val="center" w:pos="6396"/>
        </w:tabs>
        <w:spacing w:after="8" w:line="268" w:lineRule="auto"/>
      </w:pPr>
      <w:r>
        <w:tab/>
      </w:r>
      <w:r>
        <w:rPr>
          <w:rFonts w:ascii="Times New Roman" w:eastAsia="Times New Roman" w:hAnsi="Times New Roman" w:cs="Times New Roman"/>
          <w:sz w:val="20"/>
        </w:rPr>
        <w:t>65-6144-00</w:t>
      </w:r>
      <w:r>
        <w:rPr>
          <w:rFonts w:ascii="Times New Roman" w:eastAsia="Times New Roman" w:hAnsi="Times New Roman" w:cs="Times New Roman"/>
          <w:sz w:val="20"/>
        </w:rPr>
        <w:tab/>
        <w:t>Preserve Maintenance</w:t>
      </w:r>
      <w:r>
        <w:rPr>
          <w:rFonts w:ascii="Times New Roman" w:eastAsia="Times New Roman" w:hAnsi="Times New Roman" w:cs="Times New Roman"/>
          <w:sz w:val="20"/>
        </w:rPr>
        <w:tab/>
      </w:r>
      <w:r>
        <w:rPr>
          <w:rFonts w:ascii="Arial" w:eastAsia="Arial" w:hAnsi="Arial" w:cs="Arial"/>
          <w:sz w:val="20"/>
        </w:rPr>
        <w:t>$                      1</w:t>
      </w:r>
      <w:r w:rsidR="00515BA9">
        <w:rPr>
          <w:rFonts w:ascii="Arial" w:eastAsia="Arial" w:hAnsi="Arial" w:cs="Arial"/>
          <w:sz w:val="20"/>
        </w:rPr>
        <w:t>1</w:t>
      </w:r>
      <w:r>
        <w:rPr>
          <w:rFonts w:ascii="Arial" w:eastAsia="Arial" w:hAnsi="Arial" w:cs="Arial"/>
          <w:sz w:val="20"/>
        </w:rPr>
        <w:t>,</w:t>
      </w:r>
      <w:r w:rsidR="00515BA9">
        <w:rPr>
          <w:rFonts w:ascii="Arial" w:eastAsia="Arial" w:hAnsi="Arial" w:cs="Arial"/>
          <w:sz w:val="20"/>
        </w:rPr>
        <w:t>025</w:t>
      </w:r>
    </w:p>
    <w:p w14:paraId="1A13E1F1" w14:textId="77777777" w:rsidR="006F38FD" w:rsidRDefault="00000000">
      <w:pPr>
        <w:tabs>
          <w:tab w:val="center" w:pos="760"/>
          <w:tab w:val="center" w:pos="2324"/>
          <w:tab w:val="center" w:pos="6396"/>
        </w:tabs>
        <w:spacing w:after="9" w:line="267" w:lineRule="auto"/>
      </w:pPr>
      <w:r>
        <w:tab/>
      </w:r>
      <w:r>
        <w:rPr>
          <w:rFonts w:ascii="Times New Roman" w:eastAsia="Times New Roman" w:hAnsi="Times New Roman" w:cs="Times New Roman"/>
          <w:sz w:val="20"/>
        </w:rPr>
        <w:t>65-6145-00</w:t>
      </w:r>
      <w:r>
        <w:rPr>
          <w:rFonts w:ascii="Times New Roman" w:eastAsia="Times New Roman" w:hAnsi="Times New Roman" w:cs="Times New Roman"/>
          <w:sz w:val="20"/>
        </w:rPr>
        <w:tab/>
        <w:t>Sign Maintenance</w:t>
      </w:r>
      <w:r>
        <w:rPr>
          <w:rFonts w:ascii="Times New Roman" w:eastAsia="Times New Roman" w:hAnsi="Times New Roman" w:cs="Times New Roman"/>
          <w:sz w:val="20"/>
        </w:rPr>
        <w:tab/>
      </w:r>
      <w:r>
        <w:rPr>
          <w:rFonts w:ascii="Arial" w:eastAsia="Arial" w:hAnsi="Arial" w:cs="Arial"/>
          <w:sz w:val="20"/>
        </w:rPr>
        <w:t>$                           125</w:t>
      </w:r>
    </w:p>
    <w:p w14:paraId="07CFA376" w14:textId="73A60EE0" w:rsidR="006F38FD" w:rsidRDefault="00000000">
      <w:pPr>
        <w:tabs>
          <w:tab w:val="center" w:pos="760"/>
          <w:tab w:val="center" w:pos="3014"/>
          <w:tab w:val="center" w:pos="6283"/>
        </w:tabs>
        <w:spacing w:after="8" w:line="268" w:lineRule="auto"/>
      </w:pPr>
      <w:r>
        <w:tab/>
      </w:r>
      <w:r>
        <w:rPr>
          <w:rFonts w:ascii="Times New Roman" w:eastAsia="Times New Roman" w:hAnsi="Times New Roman" w:cs="Times New Roman"/>
          <w:sz w:val="20"/>
        </w:rPr>
        <w:t>65-6146-00</w:t>
      </w:r>
      <w:r>
        <w:rPr>
          <w:rFonts w:ascii="Times New Roman" w:eastAsia="Times New Roman" w:hAnsi="Times New Roman" w:cs="Times New Roman"/>
          <w:sz w:val="20"/>
        </w:rPr>
        <w:tab/>
      </w:r>
      <w:r w:rsidR="00515BA9">
        <w:rPr>
          <w:rFonts w:ascii="Times New Roman" w:eastAsia="Times New Roman" w:hAnsi="Times New Roman" w:cs="Times New Roman"/>
          <w:sz w:val="20"/>
        </w:rPr>
        <w:t xml:space="preserve">       </w:t>
      </w:r>
      <w:r>
        <w:rPr>
          <w:rFonts w:ascii="Times New Roman" w:eastAsia="Times New Roman" w:hAnsi="Times New Roman" w:cs="Times New Roman"/>
          <w:sz w:val="20"/>
        </w:rPr>
        <w:t>Tree Trimming/Island Maintenance</w:t>
      </w:r>
      <w:r w:rsidR="00515BA9">
        <w:rPr>
          <w:rFonts w:ascii="Times New Roman" w:eastAsia="Times New Roman" w:hAnsi="Times New Roman" w:cs="Times New Roman"/>
          <w:sz w:val="20"/>
        </w:rPr>
        <w:t xml:space="preserve">           </w:t>
      </w:r>
      <w:r w:rsidR="006F73C4">
        <w:rPr>
          <w:rFonts w:ascii="Times New Roman" w:eastAsia="Times New Roman" w:hAnsi="Times New Roman" w:cs="Times New Roman"/>
          <w:sz w:val="20"/>
        </w:rPr>
        <w:t xml:space="preserve"> </w:t>
      </w:r>
      <w:r w:rsidR="00515BA9">
        <w:rPr>
          <w:rFonts w:ascii="Times New Roman" w:eastAsia="Times New Roman" w:hAnsi="Times New Roman" w:cs="Times New Roman"/>
          <w:sz w:val="20"/>
        </w:rPr>
        <w:t xml:space="preserve">        </w:t>
      </w:r>
      <w:r>
        <w:rPr>
          <w:rFonts w:ascii="Arial" w:eastAsia="Arial" w:hAnsi="Arial" w:cs="Arial"/>
          <w:sz w:val="20"/>
        </w:rPr>
        <w:t xml:space="preserve">$                   </w:t>
      </w:r>
      <w:r w:rsidR="00515BA9">
        <w:rPr>
          <w:rFonts w:ascii="Arial" w:eastAsia="Arial" w:hAnsi="Arial" w:cs="Arial"/>
          <w:sz w:val="20"/>
        </w:rPr>
        <w:t xml:space="preserve">      </w:t>
      </w:r>
      <w:r w:rsidR="004C77A9">
        <w:rPr>
          <w:rFonts w:ascii="Arial" w:eastAsia="Arial" w:hAnsi="Arial" w:cs="Arial"/>
          <w:sz w:val="20"/>
        </w:rPr>
        <w:t>2,</w:t>
      </w:r>
      <w:r w:rsidR="00515BA9">
        <w:rPr>
          <w:rFonts w:ascii="Arial" w:eastAsia="Arial" w:hAnsi="Arial" w:cs="Arial"/>
          <w:sz w:val="20"/>
        </w:rPr>
        <w:t>500</w:t>
      </w:r>
    </w:p>
    <w:p w14:paraId="43BE8F3A" w14:textId="510AFD7B" w:rsidR="006F38FD" w:rsidRDefault="00000000">
      <w:pPr>
        <w:tabs>
          <w:tab w:val="center" w:pos="760"/>
          <w:tab w:val="center" w:pos="2378"/>
          <w:tab w:val="center" w:pos="6396"/>
        </w:tabs>
        <w:spacing w:after="8" w:line="268" w:lineRule="auto"/>
      </w:pPr>
      <w:r>
        <w:tab/>
      </w:r>
      <w:r>
        <w:rPr>
          <w:rFonts w:ascii="Times New Roman" w:eastAsia="Times New Roman" w:hAnsi="Times New Roman" w:cs="Times New Roman"/>
          <w:sz w:val="20"/>
        </w:rPr>
        <w:t>65-6160-00</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Times New Roman" w:eastAsia="Times New Roman" w:hAnsi="Times New Roman" w:cs="Times New Roman"/>
          <w:sz w:val="20"/>
        </w:rPr>
        <w:t>Landscape Contract</w:t>
      </w:r>
      <w:r>
        <w:rPr>
          <w:rFonts w:ascii="Times New Roman" w:eastAsia="Times New Roman" w:hAnsi="Times New Roman" w:cs="Times New Roman"/>
          <w:sz w:val="20"/>
        </w:rPr>
        <w:tab/>
      </w:r>
      <w:r>
        <w:rPr>
          <w:rFonts w:ascii="Arial" w:eastAsia="Arial" w:hAnsi="Arial" w:cs="Arial"/>
          <w:sz w:val="20"/>
        </w:rPr>
        <w:t>$                      20,000</w:t>
      </w:r>
    </w:p>
    <w:p w14:paraId="012B062A" w14:textId="57485895" w:rsidR="00C3531F" w:rsidRDefault="00000000">
      <w:pPr>
        <w:spacing w:after="8" w:line="268" w:lineRule="auto"/>
        <w:ind w:left="1610" w:right="927" w:hanging="10"/>
        <w:rPr>
          <w:rFonts w:ascii="Arial" w:eastAsia="Arial" w:hAnsi="Arial" w:cs="Arial"/>
          <w:sz w:val="20"/>
        </w:rPr>
      </w:pPr>
      <w:r>
        <w:rPr>
          <w:rFonts w:ascii="Times New Roman" w:eastAsia="Times New Roman" w:hAnsi="Times New Roman" w:cs="Times New Roman"/>
          <w:sz w:val="20"/>
        </w:rPr>
        <w:t xml:space="preserve">Drainage Set-Aside (scope and jet suction) </w:t>
      </w:r>
      <w:r w:rsidR="00C3531F">
        <w:rPr>
          <w:rFonts w:ascii="Times New Roman" w:eastAsia="Times New Roman" w:hAnsi="Times New Roman" w:cs="Times New Roman"/>
          <w:sz w:val="20"/>
        </w:rPr>
        <w:t xml:space="preserve">       </w:t>
      </w:r>
      <w:r>
        <w:rPr>
          <w:rFonts w:ascii="Arial" w:eastAsia="Arial" w:hAnsi="Arial" w:cs="Arial"/>
          <w:sz w:val="20"/>
        </w:rPr>
        <w:t xml:space="preserve">$                        </w:t>
      </w:r>
      <w:r w:rsidR="00C3531F">
        <w:rPr>
          <w:rFonts w:ascii="Arial" w:eastAsia="Arial" w:hAnsi="Arial" w:cs="Arial"/>
          <w:sz w:val="20"/>
        </w:rPr>
        <w:t xml:space="preserve"> </w:t>
      </w:r>
      <w:r>
        <w:rPr>
          <w:rFonts w:ascii="Arial" w:eastAsia="Arial" w:hAnsi="Arial" w:cs="Arial"/>
          <w:sz w:val="20"/>
        </w:rPr>
        <w:t xml:space="preserve">5,000 </w:t>
      </w:r>
    </w:p>
    <w:p w14:paraId="67B75F79" w14:textId="77777777" w:rsidR="00C3531F" w:rsidRDefault="00C3531F">
      <w:pPr>
        <w:spacing w:after="8" w:line="268" w:lineRule="auto"/>
        <w:ind w:left="1610" w:right="927" w:hanging="10"/>
        <w:rPr>
          <w:rFonts w:ascii="Arial" w:eastAsia="Arial" w:hAnsi="Arial" w:cs="Arial"/>
          <w:sz w:val="20"/>
        </w:rPr>
      </w:pPr>
    </w:p>
    <w:p w14:paraId="0089881B" w14:textId="0514E4DD" w:rsidR="006F38FD" w:rsidRPr="006E1746" w:rsidRDefault="006E1746">
      <w:pPr>
        <w:spacing w:after="8" w:line="268" w:lineRule="auto"/>
        <w:ind w:left="1610" w:right="927" w:hanging="10"/>
        <w:rPr>
          <w:u w:val="single"/>
        </w:rPr>
      </w:pPr>
      <w:r>
        <w:rPr>
          <w:rFonts w:ascii="Times New Roman" w:eastAsia="Times New Roman" w:hAnsi="Times New Roman" w:cs="Times New Roman"/>
          <w:b/>
          <w:sz w:val="20"/>
          <w:u w:val="single"/>
        </w:rPr>
        <w:t>MISCELLANEOUS EXPENSES</w:t>
      </w:r>
    </w:p>
    <w:p w14:paraId="65A39EAB" w14:textId="60AB346F" w:rsidR="00C3531F" w:rsidRDefault="00000000">
      <w:pPr>
        <w:spacing w:after="8" w:line="268" w:lineRule="auto"/>
        <w:ind w:left="295" w:right="927" w:hanging="10"/>
        <w:rPr>
          <w:rFonts w:ascii="Arial" w:eastAsia="Arial" w:hAnsi="Arial" w:cs="Arial"/>
          <w:sz w:val="20"/>
        </w:rPr>
      </w:pPr>
      <w:r>
        <w:rPr>
          <w:rFonts w:ascii="Times New Roman" w:eastAsia="Times New Roman" w:hAnsi="Times New Roman" w:cs="Times New Roman"/>
          <w:sz w:val="20"/>
        </w:rPr>
        <w:t>67-6306-00</w:t>
      </w:r>
      <w:r>
        <w:rPr>
          <w:rFonts w:ascii="Times New Roman" w:eastAsia="Times New Roman" w:hAnsi="Times New Roman" w:cs="Times New Roman"/>
          <w:sz w:val="20"/>
        </w:rPr>
        <w:tab/>
      </w:r>
      <w:r w:rsidR="006E1746">
        <w:rPr>
          <w:rFonts w:ascii="Times New Roman" w:eastAsia="Times New Roman" w:hAnsi="Times New Roman" w:cs="Times New Roman"/>
          <w:sz w:val="20"/>
        </w:rPr>
        <w:t xml:space="preserve">   </w:t>
      </w:r>
      <w:r>
        <w:rPr>
          <w:rFonts w:ascii="Times New Roman" w:eastAsia="Times New Roman" w:hAnsi="Times New Roman" w:cs="Times New Roman"/>
          <w:sz w:val="20"/>
        </w:rPr>
        <w:t>Welcome/Sympathy/Social Expenses</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Pr>
          <w:rFonts w:ascii="Arial" w:eastAsia="Arial" w:hAnsi="Arial" w:cs="Arial"/>
          <w:sz w:val="20"/>
        </w:rPr>
        <w:t xml:space="preserve">$                           500 </w:t>
      </w:r>
    </w:p>
    <w:p w14:paraId="1912F55C" w14:textId="3236A714" w:rsidR="00C3531F" w:rsidRDefault="00000000">
      <w:pPr>
        <w:spacing w:after="8" w:line="268" w:lineRule="auto"/>
        <w:ind w:left="295" w:right="927" w:hanging="10"/>
        <w:rPr>
          <w:rFonts w:ascii="Arial" w:eastAsia="Arial" w:hAnsi="Arial" w:cs="Arial"/>
          <w:sz w:val="20"/>
        </w:rPr>
      </w:pPr>
      <w:r>
        <w:rPr>
          <w:rFonts w:ascii="Times New Roman" w:eastAsia="Times New Roman" w:hAnsi="Times New Roman" w:cs="Times New Roman"/>
          <w:sz w:val="20"/>
        </w:rPr>
        <w:t>67-6307-00</w:t>
      </w:r>
      <w:r>
        <w:rPr>
          <w:rFonts w:ascii="Times New Roman" w:eastAsia="Times New Roman" w:hAnsi="Times New Roman" w:cs="Times New Roman"/>
          <w:sz w:val="20"/>
        </w:rPr>
        <w:tab/>
      </w:r>
      <w:r w:rsidR="006E1746">
        <w:rPr>
          <w:rFonts w:ascii="Times New Roman" w:eastAsia="Times New Roman" w:hAnsi="Times New Roman" w:cs="Times New Roman"/>
          <w:sz w:val="20"/>
        </w:rPr>
        <w:t xml:space="preserve">   </w:t>
      </w:r>
      <w:r>
        <w:rPr>
          <w:rFonts w:ascii="Times New Roman" w:eastAsia="Times New Roman" w:hAnsi="Times New Roman" w:cs="Times New Roman"/>
          <w:sz w:val="20"/>
        </w:rPr>
        <w:t>Hurricane Expenses</w:t>
      </w:r>
      <w:r>
        <w:rPr>
          <w:rFonts w:ascii="Times New Roman" w:eastAsia="Times New Roman" w:hAnsi="Times New Roman" w:cs="Times New Roman"/>
          <w:sz w:val="20"/>
        </w:rPr>
        <w:tab/>
      </w:r>
      <w:r w:rsidR="00C3531F">
        <w:rPr>
          <w:rFonts w:ascii="Times New Roman" w:eastAsia="Times New Roman" w:hAnsi="Times New Roman" w:cs="Times New Roman"/>
          <w:sz w:val="20"/>
        </w:rPr>
        <w:tab/>
      </w:r>
      <w:r w:rsidR="00C3531F">
        <w:rPr>
          <w:rFonts w:ascii="Times New Roman" w:eastAsia="Times New Roman" w:hAnsi="Times New Roman" w:cs="Times New Roman"/>
          <w:sz w:val="20"/>
        </w:rPr>
        <w:tab/>
        <w:t xml:space="preserve">        </w:t>
      </w:r>
      <w:r>
        <w:rPr>
          <w:rFonts w:ascii="Arial" w:eastAsia="Arial" w:hAnsi="Arial" w:cs="Arial"/>
          <w:sz w:val="20"/>
        </w:rPr>
        <w:t xml:space="preserve">$                            </w:t>
      </w:r>
    </w:p>
    <w:p w14:paraId="373713BB" w14:textId="27243E08" w:rsidR="006F38FD" w:rsidRDefault="006E1746" w:rsidP="006E1746">
      <w:pPr>
        <w:spacing w:after="8" w:line="268" w:lineRule="auto"/>
        <w:ind w:left="1440" w:right="927" w:firstLine="100"/>
      </w:pPr>
      <w:r>
        <w:rPr>
          <w:rFonts w:ascii="Times New Roman" w:eastAsia="Times New Roman" w:hAnsi="Times New Roman" w:cs="Times New Roman"/>
          <w:sz w:val="20"/>
        </w:rPr>
        <w:t xml:space="preserve"> Reserve Funding - 5%</w:t>
      </w:r>
      <w:r>
        <w:rPr>
          <w:rFonts w:ascii="Times New Roman" w:eastAsia="Times New Roman" w:hAnsi="Times New Roman" w:cs="Times New Roman"/>
          <w:sz w:val="20"/>
        </w:rPr>
        <w:tab/>
      </w:r>
      <w:r w:rsidR="00C3531F">
        <w:rPr>
          <w:rFonts w:ascii="Times New Roman" w:eastAsia="Times New Roman" w:hAnsi="Times New Roman" w:cs="Times New Roman"/>
          <w:sz w:val="20"/>
        </w:rPr>
        <w:t xml:space="preserve">    </w:t>
      </w:r>
      <w:r w:rsidR="00C3531F">
        <w:rPr>
          <w:rFonts w:ascii="Times New Roman" w:eastAsia="Times New Roman" w:hAnsi="Times New Roman" w:cs="Times New Roman"/>
          <w:sz w:val="20"/>
        </w:rPr>
        <w:tab/>
      </w:r>
      <w:r>
        <w:rPr>
          <w:rFonts w:ascii="Times New Roman" w:eastAsia="Times New Roman" w:hAnsi="Times New Roman" w:cs="Times New Roman"/>
          <w:sz w:val="20"/>
        </w:rPr>
        <w:tab/>
        <w:t xml:space="preserve">        </w:t>
      </w:r>
      <w:r>
        <w:rPr>
          <w:rFonts w:ascii="Arial" w:eastAsia="Arial" w:hAnsi="Arial" w:cs="Arial"/>
          <w:sz w:val="20"/>
        </w:rPr>
        <w:t>$                            -</w:t>
      </w:r>
    </w:p>
    <w:p w14:paraId="56FCAEF2" w14:textId="77777777" w:rsidR="006F38FD" w:rsidRDefault="00000000">
      <w:pPr>
        <w:spacing w:after="20"/>
        <w:ind w:left="1540"/>
      </w:pPr>
      <w:r>
        <w:rPr>
          <w:noProof/>
        </w:rPr>
        <mc:AlternateContent>
          <mc:Choice Requires="wpg">
            <w:drawing>
              <wp:inline distT="0" distB="0" distL="0" distR="0" wp14:anchorId="7A92E18D" wp14:editId="6FE3E2D8">
                <wp:extent cx="2362200" cy="38100"/>
                <wp:effectExtent l="0" t="0" r="0" b="0"/>
                <wp:docPr id="2537" name="Group 2537"/>
                <wp:cNvGraphicFramePr/>
                <a:graphic xmlns:a="http://schemas.openxmlformats.org/drawingml/2006/main">
                  <a:graphicData uri="http://schemas.microsoft.com/office/word/2010/wordprocessingGroup">
                    <wpg:wgp>
                      <wpg:cNvGrpSpPr/>
                      <wpg:grpSpPr>
                        <a:xfrm>
                          <a:off x="0" y="0"/>
                          <a:ext cx="2362200" cy="38100"/>
                          <a:chOff x="0" y="0"/>
                          <a:chExt cx="2362200" cy="38100"/>
                        </a:xfrm>
                      </wpg:grpSpPr>
                      <wps:wsp>
                        <wps:cNvPr id="3175" name="Shape 3175"/>
                        <wps:cNvSpPr/>
                        <wps:spPr>
                          <a:xfrm>
                            <a:off x="0" y="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6" name="Shape 3176"/>
                        <wps:cNvSpPr/>
                        <wps:spPr>
                          <a:xfrm>
                            <a:off x="0" y="25400"/>
                            <a:ext cx="2362200" cy="12700"/>
                          </a:xfrm>
                          <a:custGeom>
                            <a:avLst/>
                            <a:gdLst/>
                            <a:ahLst/>
                            <a:cxnLst/>
                            <a:rect l="0" t="0" r="0" b="0"/>
                            <a:pathLst>
                              <a:path w="2362200" h="12700">
                                <a:moveTo>
                                  <a:pt x="0" y="0"/>
                                </a:moveTo>
                                <a:lnTo>
                                  <a:pt x="2362200" y="0"/>
                                </a:lnTo>
                                <a:lnTo>
                                  <a:pt x="23622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37" style="width:186pt;height:3pt;mso-position-horizontal-relative:char;mso-position-vertical-relative:line" coordsize="23622,381">
                <v:shape id="Shape 3177" style="position:absolute;width:23622;height:127;left:0;top:0;" coordsize="2362200,12700" path="m0,0l2362200,0l2362200,12700l0,12700l0,0">
                  <v:stroke weight="0pt" endcap="flat" joinstyle="miter" miterlimit="10" on="false" color="#000000" opacity="0"/>
                  <v:fill on="true" color="#000000"/>
                </v:shape>
                <v:shape id="Shape 3178" style="position:absolute;width:23622;height:127;left:0;top:254;" coordsize="2362200,12700" path="m0,0l2362200,0l2362200,12700l0,12700l0,0">
                  <v:stroke weight="0pt" endcap="flat" joinstyle="miter" miterlimit="10" on="false" color="#000000" opacity="0"/>
                  <v:fill on="true" color="#000000"/>
                </v:shape>
              </v:group>
            </w:pict>
          </mc:Fallback>
        </mc:AlternateContent>
      </w:r>
    </w:p>
    <w:p w14:paraId="36D06031" w14:textId="571FA6E7" w:rsidR="006F38FD" w:rsidRDefault="00000000">
      <w:pPr>
        <w:tabs>
          <w:tab w:val="center" w:pos="2729"/>
          <w:tab w:val="center" w:pos="6396"/>
        </w:tabs>
        <w:spacing w:after="275"/>
        <w:rPr>
          <w:rFonts w:ascii="Arial" w:eastAsia="Arial" w:hAnsi="Arial" w:cs="Arial"/>
          <w:sz w:val="20"/>
        </w:rPr>
      </w:pPr>
      <w:r>
        <w:tab/>
      </w:r>
      <w:r w:rsidR="004E51FD">
        <w:t xml:space="preserve">                          </w:t>
      </w:r>
      <w:r w:rsidR="00322AC2">
        <w:rPr>
          <w:rFonts w:ascii="Times New Roman" w:eastAsia="Times New Roman" w:hAnsi="Times New Roman" w:cs="Times New Roman"/>
          <w:b/>
          <w:sz w:val="24"/>
        </w:rPr>
        <w:t>TOTAL OPERATING EXPENSES</w:t>
      </w:r>
      <w:r>
        <w:rPr>
          <w:rFonts w:ascii="Times New Roman" w:eastAsia="Times New Roman" w:hAnsi="Times New Roman" w:cs="Times New Roman"/>
          <w:b/>
          <w:sz w:val="20"/>
        </w:rPr>
        <w:tab/>
      </w:r>
      <w:r>
        <w:rPr>
          <w:rFonts w:ascii="Arial" w:eastAsia="Arial" w:hAnsi="Arial" w:cs="Arial"/>
          <w:sz w:val="20"/>
        </w:rPr>
        <w:t>$                    1</w:t>
      </w:r>
      <w:r w:rsidR="00515BA9">
        <w:rPr>
          <w:rFonts w:ascii="Arial" w:eastAsia="Arial" w:hAnsi="Arial" w:cs="Arial"/>
          <w:sz w:val="20"/>
        </w:rPr>
        <w:t>22,010</w:t>
      </w:r>
    </w:p>
    <w:p w14:paraId="6654DC52" w14:textId="0E64B9F4" w:rsidR="004C77A9" w:rsidRDefault="004C77A9">
      <w:pPr>
        <w:tabs>
          <w:tab w:val="center" w:pos="2729"/>
          <w:tab w:val="center" w:pos="6396"/>
        </w:tabs>
        <w:spacing w:after="275"/>
      </w:pPr>
      <w:r>
        <w:rPr>
          <w:rFonts w:ascii="Arial" w:eastAsia="Arial" w:hAnsi="Arial" w:cs="Arial"/>
          <w:sz w:val="20"/>
        </w:rPr>
        <w:tab/>
        <w:t xml:space="preserve">            </w:t>
      </w:r>
    </w:p>
    <w:p w14:paraId="73070F50" w14:textId="64E4D120" w:rsidR="006F38FD" w:rsidRPr="006E1746" w:rsidRDefault="006E1746">
      <w:pPr>
        <w:spacing w:after="13"/>
        <w:ind w:left="1595" w:hanging="10"/>
        <w:rPr>
          <w:u w:val="single"/>
        </w:rPr>
      </w:pPr>
      <w:r>
        <w:rPr>
          <w:rFonts w:ascii="Times New Roman" w:eastAsia="Times New Roman" w:hAnsi="Times New Roman" w:cs="Times New Roman"/>
          <w:b/>
          <w:sz w:val="20"/>
          <w:u w:val="single"/>
        </w:rPr>
        <w:t>RESERVE INCOME AND EXPENSES</w:t>
      </w:r>
    </w:p>
    <w:p w14:paraId="70E37642" w14:textId="197C0E58" w:rsidR="006F38FD" w:rsidRDefault="00000000">
      <w:pPr>
        <w:tabs>
          <w:tab w:val="center" w:pos="760"/>
          <w:tab w:val="center" w:pos="2503"/>
          <w:tab w:val="center" w:pos="7436"/>
        </w:tabs>
        <w:spacing w:after="8" w:line="268" w:lineRule="auto"/>
      </w:pPr>
      <w:r>
        <w:tab/>
      </w:r>
      <w:r>
        <w:rPr>
          <w:rFonts w:ascii="Times New Roman" w:eastAsia="Times New Roman" w:hAnsi="Times New Roman" w:cs="Times New Roman"/>
          <w:sz w:val="20"/>
        </w:rPr>
        <w:t>70-6400-00</w:t>
      </w:r>
      <w:r w:rsidR="006E1746">
        <w:rPr>
          <w:rFonts w:ascii="Times New Roman" w:eastAsia="Times New Roman" w:hAnsi="Times New Roman" w:cs="Times New Roman"/>
          <w:sz w:val="20"/>
        </w:rPr>
        <w:t xml:space="preserve"> </w:t>
      </w:r>
      <w:r w:rsidR="006E1746">
        <w:rPr>
          <w:rFonts w:ascii="Times New Roman" w:eastAsia="Times New Roman" w:hAnsi="Times New Roman" w:cs="Times New Roman"/>
          <w:sz w:val="20"/>
        </w:rPr>
        <w:tab/>
      </w:r>
      <w:r>
        <w:rPr>
          <w:rFonts w:ascii="Times New Roman" w:eastAsia="Times New Roman" w:hAnsi="Times New Roman" w:cs="Times New Roman"/>
          <w:sz w:val="20"/>
        </w:rPr>
        <w:t>Reserve Funding - 5%</w:t>
      </w:r>
      <w:r>
        <w:rPr>
          <w:rFonts w:ascii="Times New Roman" w:eastAsia="Times New Roman" w:hAnsi="Times New Roman" w:cs="Times New Roman"/>
          <w:sz w:val="20"/>
        </w:rPr>
        <w:tab/>
      </w:r>
      <w:r>
        <w:rPr>
          <w:rFonts w:ascii="Arial" w:eastAsia="Arial" w:hAnsi="Arial" w:cs="Arial"/>
          <w:sz w:val="20"/>
        </w:rPr>
        <w:t>0</w:t>
      </w:r>
    </w:p>
    <w:p w14:paraId="613CA81A" w14:textId="18A97FD3" w:rsidR="006F38FD" w:rsidRDefault="00000000">
      <w:pPr>
        <w:tabs>
          <w:tab w:val="center" w:pos="760"/>
          <w:tab w:val="center" w:pos="2840"/>
          <w:tab w:val="center" w:pos="7166"/>
        </w:tabs>
        <w:spacing w:after="8" w:line="268" w:lineRule="auto"/>
        <w:rPr>
          <w:rFonts w:ascii="Arial" w:eastAsia="Arial" w:hAnsi="Arial" w:cs="Arial"/>
          <w:sz w:val="20"/>
        </w:rPr>
      </w:pPr>
      <w:r>
        <w:tab/>
      </w:r>
      <w:r>
        <w:rPr>
          <w:rFonts w:ascii="Times New Roman" w:eastAsia="Times New Roman" w:hAnsi="Times New Roman" w:cs="Times New Roman"/>
          <w:sz w:val="20"/>
        </w:rPr>
        <w:t>70-6430-00</w:t>
      </w:r>
      <w:r>
        <w:rPr>
          <w:rFonts w:ascii="Times New Roman" w:eastAsia="Times New Roman" w:hAnsi="Times New Roman" w:cs="Times New Roman"/>
          <w:sz w:val="20"/>
        </w:rPr>
        <w:tab/>
      </w:r>
      <w:r w:rsidR="006E1746">
        <w:rPr>
          <w:rFonts w:ascii="Times New Roman" w:eastAsia="Times New Roman" w:hAnsi="Times New Roman" w:cs="Times New Roman"/>
          <w:sz w:val="20"/>
        </w:rPr>
        <w:t xml:space="preserve"> </w:t>
      </w:r>
      <w:r>
        <w:rPr>
          <w:rFonts w:ascii="Times New Roman" w:eastAsia="Times New Roman" w:hAnsi="Times New Roman" w:cs="Times New Roman"/>
          <w:sz w:val="20"/>
        </w:rPr>
        <w:t>Current Reserves - Unallocated</w:t>
      </w:r>
      <w:r>
        <w:rPr>
          <w:rFonts w:ascii="Times New Roman" w:eastAsia="Times New Roman" w:hAnsi="Times New Roman" w:cs="Times New Roman"/>
          <w:sz w:val="20"/>
        </w:rPr>
        <w:tab/>
      </w:r>
      <w:r w:rsidR="00467AA0">
        <w:rPr>
          <w:rFonts w:ascii="Arial" w:eastAsia="Arial" w:hAnsi="Arial" w:cs="Arial"/>
          <w:sz w:val="20"/>
        </w:rPr>
        <w:t>121,173</w:t>
      </w:r>
    </w:p>
    <w:p w14:paraId="0E8FFCE2" w14:textId="14AFF161" w:rsidR="006F73C4" w:rsidRDefault="006F73C4">
      <w:pPr>
        <w:tabs>
          <w:tab w:val="center" w:pos="760"/>
          <w:tab w:val="center" w:pos="2840"/>
          <w:tab w:val="center" w:pos="7166"/>
        </w:tabs>
        <w:spacing w:after="8" w:line="268" w:lineRule="auto"/>
      </w:pPr>
      <w:r>
        <w:rPr>
          <w:rFonts w:ascii="Arial" w:eastAsia="Arial" w:hAnsi="Arial" w:cs="Arial"/>
          <w:sz w:val="20"/>
        </w:rPr>
        <w:tab/>
        <w:t xml:space="preserve">                             </w:t>
      </w:r>
    </w:p>
    <w:p w14:paraId="6F09DD76" w14:textId="473EF433" w:rsidR="006F38FD" w:rsidRDefault="00000000">
      <w:pPr>
        <w:tabs>
          <w:tab w:val="center" w:pos="1849"/>
          <w:tab w:val="center" w:pos="7166"/>
        </w:tabs>
        <w:spacing w:after="0"/>
      </w:pPr>
      <w:r>
        <w:tab/>
      </w:r>
      <w:r w:rsidR="006E1746">
        <w:t xml:space="preserve"> </w:t>
      </w:r>
      <w:r>
        <w:rPr>
          <w:rFonts w:ascii="Times New Roman" w:eastAsia="Times New Roman" w:hAnsi="Times New Roman" w:cs="Times New Roman"/>
          <w:sz w:val="20"/>
        </w:rPr>
        <w:t>Roads</w:t>
      </w:r>
      <w:r>
        <w:rPr>
          <w:rFonts w:ascii="Times New Roman" w:eastAsia="Times New Roman" w:hAnsi="Times New Roman" w:cs="Times New Roman"/>
          <w:sz w:val="20"/>
        </w:rPr>
        <w:tab/>
      </w:r>
      <w:r>
        <w:rPr>
          <w:rFonts w:ascii="Arial" w:eastAsia="Arial" w:hAnsi="Arial" w:cs="Arial"/>
          <w:sz w:val="20"/>
        </w:rPr>
        <w:t>10,000</w:t>
      </w:r>
    </w:p>
    <w:tbl>
      <w:tblPr>
        <w:tblStyle w:val="TableGrid"/>
        <w:tblW w:w="6000" w:type="dxa"/>
        <w:tblInd w:w="1540" w:type="dxa"/>
        <w:tblCellMar>
          <w:right w:w="49" w:type="dxa"/>
        </w:tblCellMar>
        <w:tblLook w:val="04A0" w:firstRow="1" w:lastRow="0" w:firstColumn="1" w:lastColumn="0" w:noHBand="0" w:noVBand="1"/>
      </w:tblPr>
      <w:tblGrid>
        <w:gridCol w:w="3820"/>
        <w:gridCol w:w="2180"/>
      </w:tblGrid>
      <w:tr w:rsidR="006F38FD" w14:paraId="2276E40C" w14:textId="77777777">
        <w:trPr>
          <w:trHeight w:val="242"/>
        </w:trPr>
        <w:tc>
          <w:tcPr>
            <w:tcW w:w="3820" w:type="dxa"/>
            <w:tcBorders>
              <w:top w:val="nil"/>
              <w:left w:val="nil"/>
              <w:bottom w:val="nil"/>
              <w:right w:val="nil"/>
            </w:tcBorders>
          </w:tcPr>
          <w:p w14:paraId="6881E6E9" w14:textId="74F5D938" w:rsidR="006F38FD" w:rsidRDefault="00000000">
            <w:pPr>
              <w:spacing w:after="0"/>
              <w:ind w:left="60"/>
            </w:pPr>
            <w:r>
              <w:rPr>
                <w:rFonts w:ascii="Times New Roman" w:eastAsia="Times New Roman" w:hAnsi="Times New Roman" w:cs="Times New Roman"/>
                <w:sz w:val="20"/>
              </w:rPr>
              <w:t>Street Lights</w:t>
            </w:r>
          </w:p>
        </w:tc>
        <w:tc>
          <w:tcPr>
            <w:tcW w:w="2180" w:type="dxa"/>
            <w:tcBorders>
              <w:top w:val="nil"/>
              <w:left w:val="nil"/>
              <w:bottom w:val="nil"/>
              <w:right w:val="nil"/>
            </w:tcBorders>
          </w:tcPr>
          <w:p w14:paraId="5A8459D3" w14:textId="257F58DC" w:rsidR="006F38FD" w:rsidRDefault="00467AA0">
            <w:pPr>
              <w:spacing w:after="0"/>
              <w:jc w:val="right"/>
            </w:pPr>
            <w:r>
              <w:rPr>
                <w:rFonts w:ascii="Arial" w:eastAsia="Arial" w:hAnsi="Arial" w:cs="Arial"/>
                <w:sz w:val="20"/>
              </w:rPr>
              <w:t>2</w:t>
            </w:r>
            <w:r w:rsidR="00000000">
              <w:rPr>
                <w:rFonts w:ascii="Arial" w:eastAsia="Arial" w:hAnsi="Arial" w:cs="Arial"/>
                <w:sz w:val="20"/>
              </w:rPr>
              <w:t>0,000</w:t>
            </w:r>
          </w:p>
        </w:tc>
      </w:tr>
      <w:tr w:rsidR="006F38FD" w14:paraId="7A9DFC17" w14:textId="77777777">
        <w:trPr>
          <w:trHeight w:val="260"/>
        </w:trPr>
        <w:tc>
          <w:tcPr>
            <w:tcW w:w="3820" w:type="dxa"/>
            <w:tcBorders>
              <w:top w:val="nil"/>
              <w:left w:val="nil"/>
              <w:bottom w:val="nil"/>
              <w:right w:val="nil"/>
            </w:tcBorders>
          </w:tcPr>
          <w:p w14:paraId="46176585" w14:textId="77777777" w:rsidR="006F38FD" w:rsidRDefault="00000000">
            <w:pPr>
              <w:spacing w:after="0"/>
              <w:ind w:left="60"/>
            </w:pPr>
            <w:r>
              <w:rPr>
                <w:rFonts w:ascii="Times New Roman" w:eastAsia="Times New Roman" w:hAnsi="Times New Roman" w:cs="Times New Roman"/>
                <w:sz w:val="20"/>
              </w:rPr>
              <w:t>Emergency</w:t>
            </w:r>
          </w:p>
        </w:tc>
        <w:tc>
          <w:tcPr>
            <w:tcW w:w="2180" w:type="dxa"/>
            <w:tcBorders>
              <w:top w:val="nil"/>
              <w:left w:val="nil"/>
              <w:bottom w:val="nil"/>
              <w:right w:val="nil"/>
            </w:tcBorders>
          </w:tcPr>
          <w:p w14:paraId="0A9E6BE6" w14:textId="6F5E4C9D" w:rsidR="006F38FD" w:rsidRDefault="00467AA0">
            <w:pPr>
              <w:spacing w:after="0"/>
              <w:jc w:val="right"/>
            </w:pPr>
            <w:r>
              <w:rPr>
                <w:rFonts w:ascii="Arial" w:eastAsia="Arial" w:hAnsi="Arial" w:cs="Arial"/>
                <w:sz w:val="20"/>
              </w:rPr>
              <w:t>2</w:t>
            </w:r>
            <w:r w:rsidR="00000000">
              <w:rPr>
                <w:rFonts w:ascii="Arial" w:eastAsia="Arial" w:hAnsi="Arial" w:cs="Arial"/>
                <w:sz w:val="20"/>
              </w:rPr>
              <w:t>0,000</w:t>
            </w:r>
          </w:p>
        </w:tc>
      </w:tr>
      <w:tr w:rsidR="006F38FD" w14:paraId="723F680A" w14:textId="77777777">
        <w:trPr>
          <w:trHeight w:val="260"/>
        </w:trPr>
        <w:tc>
          <w:tcPr>
            <w:tcW w:w="3820" w:type="dxa"/>
            <w:tcBorders>
              <w:top w:val="nil"/>
              <w:left w:val="nil"/>
              <w:bottom w:val="nil"/>
              <w:right w:val="nil"/>
            </w:tcBorders>
          </w:tcPr>
          <w:p w14:paraId="19DCFEA3" w14:textId="77777777" w:rsidR="006F38FD" w:rsidRDefault="00000000">
            <w:pPr>
              <w:spacing w:after="0"/>
              <w:ind w:left="60"/>
            </w:pPr>
            <w:r>
              <w:rPr>
                <w:rFonts w:ascii="Times New Roman" w:eastAsia="Times New Roman" w:hAnsi="Times New Roman" w:cs="Times New Roman"/>
                <w:sz w:val="20"/>
              </w:rPr>
              <w:t>Drainage Set-Aside (scope and jet suction)</w:t>
            </w:r>
          </w:p>
        </w:tc>
        <w:tc>
          <w:tcPr>
            <w:tcW w:w="2180" w:type="dxa"/>
            <w:tcBorders>
              <w:top w:val="nil"/>
              <w:left w:val="nil"/>
              <w:bottom w:val="nil"/>
              <w:right w:val="nil"/>
            </w:tcBorders>
          </w:tcPr>
          <w:p w14:paraId="4E21657E" w14:textId="7F1D1A81" w:rsidR="006F38FD" w:rsidRDefault="00467AA0">
            <w:pPr>
              <w:spacing w:after="0"/>
              <w:jc w:val="right"/>
            </w:pPr>
            <w:r>
              <w:rPr>
                <w:rFonts w:ascii="Arial" w:eastAsia="Arial" w:hAnsi="Arial" w:cs="Arial"/>
                <w:sz w:val="20"/>
              </w:rPr>
              <w:t>10</w:t>
            </w:r>
            <w:r w:rsidR="00000000">
              <w:rPr>
                <w:rFonts w:ascii="Arial" w:eastAsia="Arial" w:hAnsi="Arial" w:cs="Arial"/>
                <w:sz w:val="20"/>
              </w:rPr>
              <w:t>,000</w:t>
            </w:r>
          </w:p>
        </w:tc>
      </w:tr>
      <w:tr w:rsidR="006F38FD" w14:paraId="367FC62B" w14:textId="77777777">
        <w:trPr>
          <w:trHeight w:val="260"/>
        </w:trPr>
        <w:tc>
          <w:tcPr>
            <w:tcW w:w="3820" w:type="dxa"/>
            <w:tcBorders>
              <w:top w:val="nil"/>
              <w:left w:val="nil"/>
              <w:bottom w:val="nil"/>
              <w:right w:val="nil"/>
            </w:tcBorders>
          </w:tcPr>
          <w:p w14:paraId="05873C9A" w14:textId="77777777" w:rsidR="006F38FD" w:rsidRDefault="00000000">
            <w:pPr>
              <w:spacing w:after="0"/>
              <w:ind w:left="60"/>
            </w:pPr>
            <w:r>
              <w:rPr>
                <w:rFonts w:ascii="Times New Roman" w:eastAsia="Times New Roman" w:hAnsi="Times New Roman" w:cs="Times New Roman"/>
                <w:sz w:val="20"/>
              </w:rPr>
              <w:t>SFWMD Enforcement and Maintenance</w:t>
            </w:r>
          </w:p>
        </w:tc>
        <w:tc>
          <w:tcPr>
            <w:tcW w:w="2180" w:type="dxa"/>
            <w:tcBorders>
              <w:top w:val="nil"/>
              <w:left w:val="nil"/>
              <w:bottom w:val="nil"/>
              <w:right w:val="nil"/>
            </w:tcBorders>
          </w:tcPr>
          <w:p w14:paraId="302C81E4" w14:textId="77777777" w:rsidR="006F38FD" w:rsidRDefault="00000000">
            <w:pPr>
              <w:spacing w:after="0"/>
              <w:jc w:val="right"/>
            </w:pPr>
            <w:r>
              <w:rPr>
                <w:rFonts w:ascii="Arial" w:eastAsia="Arial" w:hAnsi="Arial" w:cs="Arial"/>
                <w:sz w:val="20"/>
              </w:rPr>
              <w:t>10,000</w:t>
            </w:r>
          </w:p>
        </w:tc>
      </w:tr>
      <w:tr w:rsidR="006F38FD" w14:paraId="18844187" w14:textId="77777777">
        <w:trPr>
          <w:trHeight w:val="519"/>
        </w:trPr>
        <w:tc>
          <w:tcPr>
            <w:tcW w:w="3820" w:type="dxa"/>
            <w:tcBorders>
              <w:top w:val="nil"/>
              <w:left w:val="nil"/>
              <w:bottom w:val="single" w:sz="16" w:space="0" w:color="000000"/>
              <w:right w:val="nil"/>
            </w:tcBorders>
          </w:tcPr>
          <w:p w14:paraId="472BEB20" w14:textId="77777777" w:rsidR="006F38FD" w:rsidRDefault="00000000">
            <w:pPr>
              <w:spacing w:after="0"/>
              <w:ind w:left="60"/>
              <w:rPr>
                <w:rFonts w:ascii="Times New Roman" w:eastAsia="Times New Roman" w:hAnsi="Times New Roman" w:cs="Times New Roman"/>
                <w:sz w:val="20"/>
              </w:rPr>
            </w:pPr>
            <w:r>
              <w:rPr>
                <w:rFonts w:ascii="Times New Roman" w:eastAsia="Times New Roman" w:hAnsi="Times New Roman" w:cs="Times New Roman"/>
                <w:sz w:val="20"/>
              </w:rPr>
              <w:t>Legal</w:t>
            </w:r>
          </w:p>
          <w:p w14:paraId="5EE23E41" w14:textId="07210920" w:rsidR="00715213" w:rsidRDefault="00715213">
            <w:pPr>
              <w:spacing w:after="0"/>
              <w:ind w:left="60"/>
            </w:pPr>
            <w:r>
              <w:rPr>
                <w:rFonts w:ascii="Times New Roman" w:eastAsia="Times New Roman" w:hAnsi="Times New Roman" w:cs="Times New Roman"/>
                <w:sz w:val="20"/>
              </w:rPr>
              <w:t xml:space="preserve">Reserves – Following Allocation                                    </w:t>
            </w:r>
          </w:p>
        </w:tc>
        <w:tc>
          <w:tcPr>
            <w:tcW w:w="2180" w:type="dxa"/>
            <w:tcBorders>
              <w:top w:val="nil"/>
              <w:left w:val="nil"/>
              <w:bottom w:val="single" w:sz="16" w:space="0" w:color="000000"/>
              <w:right w:val="nil"/>
            </w:tcBorders>
          </w:tcPr>
          <w:p w14:paraId="55A23BD1" w14:textId="64A970EF" w:rsidR="006F38FD" w:rsidRDefault="00467AA0">
            <w:pPr>
              <w:spacing w:after="0"/>
              <w:jc w:val="right"/>
              <w:rPr>
                <w:rFonts w:ascii="Arial" w:eastAsia="Arial" w:hAnsi="Arial" w:cs="Arial"/>
                <w:sz w:val="20"/>
              </w:rPr>
            </w:pPr>
            <w:r>
              <w:rPr>
                <w:rFonts w:ascii="Arial" w:eastAsia="Arial" w:hAnsi="Arial" w:cs="Arial"/>
                <w:sz w:val="20"/>
              </w:rPr>
              <w:t>2</w:t>
            </w:r>
            <w:r w:rsidR="00000000">
              <w:rPr>
                <w:rFonts w:ascii="Arial" w:eastAsia="Arial" w:hAnsi="Arial" w:cs="Arial"/>
                <w:sz w:val="20"/>
              </w:rPr>
              <w:t>0,000</w:t>
            </w:r>
          </w:p>
          <w:p w14:paraId="287B2D44" w14:textId="57319E04" w:rsidR="00715213" w:rsidRDefault="00715213" w:rsidP="00715213">
            <w:pPr>
              <w:spacing w:after="0"/>
              <w:jc w:val="center"/>
            </w:pPr>
            <w:r>
              <w:t xml:space="preserve">                              </w:t>
            </w:r>
            <w:r w:rsidR="00467AA0">
              <w:t>31,173</w:t>
            </w:r>
            <w:r>
              <w:t xml:space="preserve">                    </w:t>
            </w:r>
          </w:p>
        </w:tc>
      </w:tr>
      <w:tr w:rsidR="006F38FD" w14:paraId="74C28942" w14:textId="77777777">
        <w:trPr>
          <w:trHeight w:val="280"/>
        </w:trPr>
        <w:tc>
          <w:tcPr>
            <w:tcW w:w="3820" w:type="dxa"/>
            <w:tcBorders>
              <w:top w:val="single" w:sz="16" w:space="0" w:color="000000"/>
              <w:left w:val="single" w:sz="16" w:space="0" w:color="000000"/>
              <w:bottom w:val="single" w:sz="16" w:space="0" w:color="000000"/>
              <w:right w:val="nil"/>
            </w:tcBorders>
          </w:tcPr>
          <w:p w14:paraId="49FC2013" w14:textId="77777777" w:rsidR="006F38FD" w:rsidRDefault="00715213">
            <w:pPr>
              <w:spacing w:after="0"/>
              <w:ind w:left="60"/>
              <w:rPr>
                <w:rFonts w:ascii="Times New Roman" w:hAnsi="Times New Roman" w:cs="Times New Roman"/>
                <w:b/>
                <w:bCs/>
                <w:sz w:val="24"/>
              </w:rPr>
            </w:pPr>
            <w:r>
              <w:rPr>
                <w:rFonts w:ascii="Times New Roman" w:hAnsi="Times New Roman" w:cs="Times New Roman"/>
                <w:b/>
                <w:bCs/>
                <w:sz w:val="24"/>
              </w:rPr>
              <w:t xml:space="preserve">OPERATING </w:t>
            </w:r>
            <w:r w:rsidR="00322AC2">
              <w:rPr>
                <w:rFonts w:ascii="Times New Roman" w:hAnsi="Times New Roman" w:cs="Times New Roman"/>
                <w:b/>
                <w:bCs/>
                <w:sz w:val="24"/>
              </w:rPr>
              <w:t>VARIANCE</w:t>
            </w:r>
          </w:p>
          <w:p w14:paraId="24D297E2" w14:textId="21CBE4E4" w:rsidR="006F73C4" w:rsidRPr="00322AC2" w:rsidRDefault="006F73C4">
            <w:pPr>
              <w:spacing w:after="0"/>
              <w:ind w:left="60"/>
              <w:rPr>
                <w:rFonts w:ascii="Times New Roman" w:hAnsi="Times New Roman" w:cs="Times New Roman"/>
                <w:b/>
                <w:bCs/>
                <w:sz w:val="24"/>
              </w:rPr>
            </w:pPr>
            <w:r>
              <w:rPr>
                <w:rFonts w:ascii="Times New Roman" w:hAnsi="Times New Roman" w:cs="Times New Roman"/>
                <w:b/>
                <w:bCs/>
                <w:sz w:val="24"/>
              </w:rPr>
              <w:t>BEFORE RES ALLOCATION</w:t>
            </w:r>
          </w:p>
        </w:tc>
        <w:tc>
          <w:tcPr>
            <w:tcW w:w="2180" w:type="dxa"/>
            <w:tcBorders>
              <w:top w:val="single" w:sz="16" w:space="0" w:color="000000"/>
              <w:left w:val="nil"/>
              <w:bottom w:val="single" w:sz="16" w:space="0" w:color="000000"/>
              <w:right w:val="single" w:sz="16" w:space="0" w:color="000000"/>
            </w:tcBorders>
          </w:tcPr>
          <w:p w14:paraId="3E1989A6" w14:textId="3C4F46A3" w:rsidR="006F38FD" w:rsidRDefault="008F45B8">
            <w:pPr>
              <w:spacing w:after="0"/>
            </w:pPr>
            <w:r>
              <w:rPr>
                <w:rFonts w:ascii="Arial" w:eastAsia="Arial" w:hAnsi="Arial" w:cs="Arial"/>
                <w:color w:val="FF0000"/>
                <w:sz w:val="20"/>
              </w:rPr>
              <w:t xml:space="preserve">  $                     </w:t>
            </w:r>
            <w:r w:rsidR="0008390B">
              <w:rPr>
                <w:rFonts w:ascii="Arial" w:eastAsia="Arial" w:hAnsi="Arial" w:cs="Arial"/>
                <w:color w:val="FF0000"/>
                <w:sz w:val="20"/>
              </w:rPr>
              <w:t xml:space="preserve"> </w:t>
            </w:r>
            <w:r>
              <w:rPr>
                <w:rFonts w:ascii="Arial" w:eastAsia="Arial" w:hAnsi="Arial" w:cs="Arial"/>
                <w:color w:val="FF0000"/>
                <w:sz w:val="20"/>
              </w:rPr>
              <w:t>+</w:t>
            </w:r>
            <w:r w:rsidR="0008390B">
              <w:rPr>
                <w:rFonts w:ascii="Arial" w:eastAsia="Arial" w:hAnsi="Arial" w:cs="Arial"/>
                <w:color w:val="FF0000"/>
                <w:sz w:val="20"/>
              </w:rPr>
              <w:t xml:space="preserve"> </w:t>
            </w:r>
            <w:r w:rsidR="00937C93">
              <w:rPr>
                <w:rFonts w:ascii="Arial" w:eastAsia="Arial" w:hAnsi="Arial" w:cs="Arial"/>
                <w:color w:val="FF0000"/>
                <w:sz w:val="20"/>
              </w:rPr>
              <w:t>2,660</w:t>
            </w:r>
          </w:p>
        </w:tc>
      </w:tr>
    </w:tbl>
    <w:p w14:paraId="66188EA7" w14:textId="77777777" w:rsidR="000B221F" w:rsidRDefault="000B221F"/>
    <w:sectPr w:rsidR="000B221F">
      <w:pgSz w:w="12240" w:h="15840"/>
      <w:pgMar w:top="1121" w:right="1358" w:bottom="1117" w:left="2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FD"/>
    <w:rsid w:val="0008390B"/>
    <w:rsid w:val="000B221F"/>
    <w:rsid w:val="00184180"/>
    <w:rsid w:val="00322AC2"/>
    <w:rsid w:val="003F7F99"/>
    <w:rsid w:val="00467AA0"/>
    <w:rsid w:val="004C77A9"/>
    <w:rsid w:val="004E51FD"/>
    <w:rsid w:val="00515BA9"/>
    <w:rsid w:val="0051766B"/>
    <w:rsid w:val="00665A41"/>
    <w:rsid w:val="006E1746"/>
    <w:rsid w:val="006F38FD"/>
    <w:rsid w:val="006F73C4"/>
    <w:rsid w:val="00715213"/>
    <w:rsid w:val="00764115"/>
    <w:rsid w:val="008F45B8"/>
    <w:rsid w:val="008F4BFA"/>
    <w:rsid w:val="00937C93"/>
    <w:rsid w:val="00A075BE"/>
    <w:rsid w:val="00C3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21114"/>
  <w15:docId w15:val="{3367757B-DF85-F943-BCFC-73290D40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2024 RWC Budget</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RWC Budget</dc:title>
  <dc:subject/>
  <dc:creator>MICHAEL VITCH</dc:creator>
  <cp:keywords/>
  <cp:lastModifiedBy>Michael Vitch</cp:lastModifiedBy>
  <cp:revision>12</cp:revision>
  <cp:lastPrinted>2023-11-28T15:50:00Z</cp:lastPrinted>
  <dcterms:created xsi:type="dcterms:W3CDTF">2023-11-28T15:07:00Z</dcterms:created>
  <dcterms:modified xsi:type="dcterms:W3CDTF">2024-01-19T12:41:00Z</dcterms:modified>
</cp:coreProperties>
</file>